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2DE0" w14:textId="4D9C989F" w:rsidR="00B55D69" w:rsidRDefault="49A13E7D" w:rsidP="31A75CC6">
      <w:pPr>
        <w:jc w:val="center"/>
      </w:pPr>
      <w:r>
        <w:rPr>
          <w:noProof/>
        </w:rPr>
        <w:drawing>
          <wp:inline distT="0" distB="0" distL="0" distR="0" wp14:anchorId="1D23E174" wp14:editId="03BA0A0E">
            <wp:extent cx="2085975" cy="669250"/>
            <wp:effectExtent l="0" t="0" r="0" b="0"/>
            <wp:docPr id="679014304" name="Imagen 67901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6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811D" w14:textId="76BDFD2F" w:rsidR="00B55D69" w:rsidRDefault="38D3DE43" w:rsidP="31A75CC6">
      <w:pPr>
        <w:jc w:val="center"/>
        <w:rPr>
          <w:b/>
          <w:bCs/>
          <w:sz w:val="24"/>
          <w:szCs w:val="24"/>
        </w:rPr>
      </w:pPr>
      <w:r w:rsidRPr="31A75CC6">
        <w:rPr>
          <w:b/>
          <w:bCs/>
          <w:sz w:val="24"/>
          <w:szCs w:val="24"/>
        </w:rPr>
        <w:t>Facultad de Ingeniería UDD</w:t>
      </w:r>
    </w:p>
    <w:p w14:paraId="71A6F938" w14:textId="55CD49C8" w:rsidR="00860871" w:rsidRDefault="00860871" w:rsidP="31A75C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Ingeniería Civil Plan Común</w:t>
      </w:r>
    </w:p>
    <w:p w14:paraId="4CF181E5" w14:textId="73A73BD7" w:rsidR="00B55D69" w:rsidRDefault="00B55D69" w:rsidP="31A75CC6">
      <w:pPr>
        <w:jc w:val="center"/>
      </w:pPr>
    </w:p>
    <w:p w14:paraId="5D7E4C6E" w14:textId="78230481" w:rsidR="00B55D69" w:rsidRPr="00BA3FEB" w:rsidRDefault="49A13E7D" w:rsidP="31A75CC6">
      <w:pPr>
        <w:spacing w:after="300"/>
        <w:jc w:val="both"/>
        <w:rPr>
          <w:rFonts w:asciiTheme="majorHAnsi" w:hAnsiTheme="majorHAnsi" w:cstheme="majorHAnsi"/>
        </w:rPr>
      </w:pP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Bienvenido a la </w:t>
      </w:r>
      <w:r w:rsidR="080F0F6D" w:rsidRPr="00BA3FEB">
        <w:rPr>
          <w:rFonts w:asciiTheme="majorHAnsi" w:eastAsia="system-ui" w:hAnsiTheme="majorHAnsi" w:cstheme="majorHAnsi"/>
          <w:sz w:val="24"/>
          <w:szCs w:val="24"/>
        </w:rPr>
        <w:t xml:space="preserve">Facultad de Ingeniería de la </w:t>
      </w:r>
      <w:r w:rsidRPr="00BA3FEB">
        <w:rPr>
          <w:rFonts w:asciiTheme="majorHAnsi" w:eastAsia="system-ui" w:hAnsiTheme="majorHAnsi" w:cstheme="majorHAnsi"/>
          <w:sz w:val="24"/>
          <w:szCs w:val="24"/>
        </w:rPr>
        <w:t>Universidad del Desarrollo!</w:t>
      </w:r>
      <w:r w:rsidR="55DE6305" w:rsidRPr="00BA3FEB">
        <w:rPr>
          <w:rFonts w:asciiTheme="majorHAnsi" w:eastAsia="system-ui" w:hAnsiTheme="majorHAnsi" w:cstheme="majorHAnsi"/>
          <w:sz w:val="24"/>
          <w:szCs w:val="24"/>
        </w:rPr>
        <w:t xml:space="preserve"> </w:t>
      </w: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Nos alegra mucho darte la bienvenida </w:t>
      </w:r>
      <w:r w:rsidR="4A969C45" w:rsidRPr="00BA3FEB">
        <w:rPr>
          <w:rFonts w:asciiTheme="majorHAnsi" w:eastAsia="system-ui" w:hAnsiTheme="majorHAnsi" w:cstheme="majorHAnsi"/>
          <w:sz w:val="24"/>
          <w:szCs w:val="24"/>
        </w:rPr>
        <w:t>a</w:t>
      </w:r>
      <w:r w:rsidR="768BF06C" w:rsidRPr="00BA3FEB">
        <w:rPr>
          <w:rFonts w:asciiTheme="majorHAnsi" w:eastAsia="system-ui" w:hAnsiTheme="majorHAnsi" w:cstheme="majorHAnsi"/>
          <w:sz w:val="24"/>
          <w:szCs w:val="24"/>
        </w:rPr>
        <w:t xml:space="preserve"> esta nueva etapa</w:t>
      </w:r>
      <w:r w:rsidR="5FE4560E" w:rsidRPr="00BA3FEB">
        <w:rPr>
          <w:rFonts w:asciiTheme="majorHAnsi" w:eastAsia="system-ui" w:hAnsiTheme="majorHAnsi" w:cstheme="majorHAnsi"/>
          <w:sz w:val="24"/>
          <w:szCs w:val="24"/>
        </w:rPr>
        <w:t xml:space="preserve"> </w:t>
      </w:r>
      <w:r w:rsidR="5FE4560E" w:rsidRPr="007C44FB">
        <w:rPr>
          <w:rFonts w:asciiTheme="majorHAnsi" w:eastAsia="system-ui" w:hAnsiTheme="majorHAnsi" w:cstheme="majorHAnsi"/>
          <w:sz w:val="24"/>
          <w:szCs w:val="24"/>
        </w:rPr>
        <w:t>en tu vi</w:t>
      </w:r>
      <w:r w:rsidR="008072FA" w:rsidRPr="007C44FB">
        <w:rPr>
          <w:rFonts w:asciiTheme="majorHAnsi" w:eastAsia="system-ui" w:hAnsiTheme="majorHAnsi" w:cstheme="majorHAnsi"/>
          <w:sz w:val="24"/>
          <w:szCs w:val="24"/>
        </w:rPr>
        <w:t>d</w:t>
      </w:r>
      <w:r w:rsidR="5FE4560E" w:rsidRPr="007C44FB">
        <w:rPr>
          <w:rFonts w:asciiTheme="majorHAnsi" w:eastAsia="system-ui" w:hAnsiTheme="majorHAnsi" w:cstheme="majorHAnsi"/>
          <w:sz w:val="24"/>
          <w:szCs w:val="24"/>
        </w:rPr>
        <w:t>a</w:t>
      </w:r>
      <w:r w:rsidR="4A969C45" w:rsidRPr="007C44FB">
        <w:rPr>
          <w:rFonts w:asciiTheme="majorHAnsi" w:eastAsia="system-ui" w:hAnsiTheme="majorHAnsi" w:cstheme="majorHAnsi"/>
          <w:sz w:val="24"/>
          <w:szCs w:val="24"/>
        </w:rPr>
        <w:t>, llena</w:t>
      </w:r>
      <w:r w:rsidR="4A969C45" w:rsidRPr="00BA3FEB">
        <w:rPr>
          <w:rFonts w:asciiTheme="majorHAnsi" w:eastAsia="system-ui" w:hAnsiTheme="majorHAnsi" w:cstheme="majorHAnsi"/>
          <w:sz w:val="24"/>
          <w:szCs w:val="24"/>
        </w:rPr>
        <w:t xml:space="preserve"> de desafíos e instancias de crecimiento personal. </w:t>
      </w:r>
    </w:p>
    <w:p w14:paraId="2DFFC88D" w14:textId="50F8FAB0" w:rsidR="00B55D69" w:rsidRPr="00BA3FEB" w:rsidRDefault="1937237C" w:rsidP="31A75CC6">
      <w:pPr>
        <w:spacing w:before="300" w:after="300"/>
        <w:jc w:val="both"/>
        <w:rPr>
          <w:rFonts w:asciiTheme="majorHAnsi" w:eastAsia="system-ui" w:hAnsiTheme="majorHAnsi" w:cstheme="majorHAnsi"/>
          <w:sz w:val="24"/>
          <w:szCs w:val="24"/>
        </w:rPr>
      </w:pP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Para que </w:t>
      </w:r>
      <w:r w:rsidRPr="007C44FB">
        <w:rPr>
          <w:rFonts w:asciiTheme="majorHAnsi" w:eastAsia="system-ui" w:hAnsiTheme="majorHAnsi" w:cstheme="majorHAnsi"/>
          <w:sz w:val="24"/>
          <w:szCs w:val="24"/>
        </w:rPr>
        <w:t>te prepares de</w:t>
      </w: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 l</w:t>
      </w:r>
      <w:r w:rsidR="4179D044" w:rsidRPr="00BA3FEB">
        <w:rPr>
          <w:rFonts w:asciiTheme="majorHAnsi" w:eastAsia="system-ui" w:hAnsiTheme="majorHAnsi" w:cstheme="majorHAnsi"/>
          <w:sz w:val="24"/>
          <w:szCs w:val="24"/>
        </w:rPr>
        <w:t xml:space="preserve">a mejor manera, hemos </w:t>
      </w:r>
      <w:r w:rsidR="008072FA">
        <w:rPr>
          <w:rFonts w:asciiTheme="majorHAnsi" w:eastAsia="system-ui" w:hAnsiTheme="majorHAnsi" w:cstheme="majorHAnsi"/>
          <w:sz w:val="24"/>
          <w:szCs w:val="24"/>
        </w:rPr>
        <w:t>diseñado</w:t>
      </w:r>
      <w:r w:rsidR="4179D044" w:rsidRPr="00BA3FEB">
        <w:rPr>
          <w:rFonts w:asciiTheme="majorHAnsi" w:eastAsia="system-ui" w:hAnsiTheme="majorHAnsi" w:cstheme="majorHAnsi"/>
          <w:sz w:val="24"/>
          <w:szCs w:val="24"/>
        </w:rPr>
        <w:t xml:space="preserve"> una serie de taller</w:t>
      </w:r>
      <w:r w:rsidR="385D0443" w:rsidRPr="00BA3FEB">
        <w:rPr>
          <w:rFonts w:asciiTheme="majorHAnsi" w:eastAsia="system-ui" w:hAnsiTheme="majorHAnsi" w:cstheme="majorHAnsi"/>
          <w:sz w:val="24"/>
          <w:szCs w:val="24"/>
        </w:rPr>
        <w:t>es</w:t>
      </w:r>
      <w:r w:rsidR="4179D044" w:rsidRPr="00BA3FEB">
        <w:rPr>
          <w:rFonts w:asciiTheme="majorHAnsi" w:eastAsia="system-ui" w:hAnsiTheme="majorHAnsi" w:cstheme="majorHAnsi"/>
          <w:sz w:val="24"/>
          <w:szCs w:val="24"/>
        </w:rPr>
        <w:t xml:space="preserve"> y actividades </w:t>
      </w:r>
      <w:r w:rsidR="0C67B01C" w:rsidRPr="00BA3FEB">
        <w:rPr>
          <w:rFonts w:asciiTheme="majorHAnsi" w:eastAsia="system-ui" w:hAnsiTheme="majorHAnsi" w:cstheme="majorHAnsi"/>
          <w:sz w:val="24"/>
          <w:szCs w:val="24"/>
        </w:rPr>
        <w:t>para acompañarte en el proceso</w:t>
      </w:r>
      <w:r w:rsidR="4179D044" w:rsidRPr="00BA3FEB">
        <w:rPr>
          <w:rFonts w:asciiTheme="majorHAnsi" w:eastAsia="system-ui" w:hAnsiTheme="majorHAnsi" w:cstheme="majorHAnsi"/>
          <w:sz w:val="24"/>
          <w:szCs w:val="24"/>
        </w:rPr>
        <w:t xml:space="preserve">. La primera de ellas es </w:t>
      </w:r>
      <w:proofErr w:type="spellStart"/>
      <w:r w:rsidR="4179D044" w:rsidRPr="00BA3FEB">
        <w:rPr>
          <w:rFonts w:asciiTheme="majorHAnsi" w:eastAsia="system-ui" w:hAnsiTheme="majorHAnsi" w:cstheme="majorHAnsi"/>
          <w:color w:val="70AD47" w:themeColor="accent6"/>
          <w:sz w:val="24"/>
          <w:szCs w:val="24"/>
        </w:rPr>
        <w:t>A</w:t>
      </w:r>
      <w:r w:rsidR="0BEAF5D0" w:rsidRPr="00BA3FEB">
        <w:rPr>
          <w:rFonts w:asciiTheme="majorHAnsi" w:eastAsia="system-ui" w:hAnsiTheme="majorHAnsi" w:cstheme="majorHAnsi"/>
          <w:sz w:val="24"/>
          <w:szCs w:val="24"/>
        </w:rPr>
        <w:t>Ni</w:t>
      </w:r>
      <w:r w:rsidR="0BEAF5D0" w:rsidRPr="00BA3FEB">
        <w:rPr>
          <w:rFonts w:asciiTheme="majorHAnsi" w:eastAsia="system-ui" w:hAnsiTheme="majorHAnsi" w:cstheme="majorHAnsi"/>
          <w:color w:val="0070C0"/>
          <w:sz w:val="24"/>
          <w:szCs w:val="24"/>
        </w:rPr>
        <w:t>M</w:t>
      </w:r>
      <w:r w:rsidR="4179D044" w:rsidRPr="00BA3FEB">
        <w:rPr>
          <w:rFonts w:asciiTheme="majorHAnsi" w:eastAsia="system-ui" w:hAnsiTheme="majorHAnsi" w:cstheme="majorHAnsi"/>
          <w:color w:val="0070C0"/>
          <w:sz w:val="24"/>
          <w:szCs w:val="24"/>
        </w:rPr>
        <w:t>ate</w:t>
      </w:r>
      <w:proofErr w:type="spellEnd"/>
      <w:r w:rsidR="4179D044" w:rsidRPr="00BA3FEB">
        <w:rPr>
          <w:rFonts w:asciiTheme="majorHAnsi" w:eastAsia="system-ui" w:hAnsiTheme="majorHAnsi" w:cstheme="majorHAnsi"/>
          <w:sz w:val="24"/>
          <w:szCs w:val="24"/>
        </w:rPr>
        <w:t xml:space="preserve"> (Apo</w:t>
      </w:r>
      <w:r w:rsidR="20CC42DD" w:rsidRPr="00BA3FEB">
        <w:rPr>
          <w:rFonts w:asciiTheme="majorHAnsi" w:eastAsia="system-ui" w:hAnsiTheme="majorHAnsi" w:cstheme="majorHAnsi"/>
          <w:sz w:val="24"/>
          <w:szCs w:val="24"/>
        </w:rPr>
        <w:t>yo a la Nivelación Matemática)</w:t>
      </w:r>
      <w:r w:rsidR="105F430C" w:rsidRPr="00BA3FEB">
        <w:rPr>
          <w:rFonts w:asciiTheme="majorHAnsi" w:eastAsia="system-ui" w:hAnsiTheme="majorHAnsi" w:cstheme="majorHAnsi"/>
          <w:sz w:val="24"/>
          <w:szCs w:val="24"/>
        </w:rPr>
        <w:t xml:space="preserve">, y que marca el inicio de tu primer curso de matemáticas en la Universidad. </w:t>
      </w:r>
    </w:p>
    <w:p w14:paraId="53DEB48D" w14:textId="21B481DA" w:rsidR="00B55D69" w:rsidRDefault="49A13E7D" w:rsidP="31A75CC6">
      <w:pPr>
        <w:spacing w:before="300" w:after="300"/>
        <w:jc w:val="both"/>
        <w:rPr>
          <w:rFonts w:asciiTheme="majorHAnsi" w:eastAsia="system-ui" w:hAnsiTheme="majorHAnsi" w:cstheme="majorHAnsi"/>
          <w:sz w:val="24"/>
          <w:szCs w:val="24"/>
        </w:rPr>
      </w:pP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El curso comienza con una prueba de diagnóstico que todos los estudiantes nuevos deben realizar. Esta prueba es crucial ya que </w:t>
      </w:r>
      <w:r w:rsidR="7B2F4BFF" w:rsidRPr="00BA3FEB">
        <w:rPr>
          <w:rFonts w:asciiTheme="majorHAnsi" w:eastAsia="system-ui" w:hAnsiTheme="majorHAnsi" w:cstheme="majorHAnsi"/>
          <w:sz w:val="24"/>
          <w:szCs w:val="24"/>
        </w:rPr>
        <w:t>si lo apruebas</w:t>
      </w:r>
      <w:r w:rsidR="008072FA">
        <w:rPr>
          <w:rFonts w:asciiTheme="majorHAnsi" w:eastAsia="system-ui" w:hAnsiTheme="majorHAnsi" w:cstheme="majorHAnsi"/>
          <w:sz w:val="24"/>
          <w:szCs w:val="24"/>
        </w:rPr>
        <w:t xml:space="preserve"> (+70% de logro)</w:t>
      </w:r>
      <w:r w:rsidR="7B2F4BFF" w:rsidRPr="00BA3FEB">
        <w:rPr>
          <w:rFonts w:asciiTheme="majorHAnsi" w:eastAsia="system-ui" w:hAnsiTheme="majorHAnsi" w:cstheme="majorHAnsi"/>
          <w:sz w:val="24"/>
          <w:szCs w:val="24"/>
        </w:rPr>
        <w:t xml:space="preserve"> </w:t>
      </w: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genera una nota inicial para el </w:t>
      </w:r>
      <w:r w:rsidR="41267DE2" w:rsidRPr="00BA3FEB">
        <w:rPr>
          <w:rFonts w:asciiTheme="majorHAnsi" w:eastAsia="system-ui" w:hAnsiTheme="majorHAnsi" w:cstheme="majorHAnsi"/>
          <w:sz w:val="24"/>
          <w:szCs w:val="24"/>
        </w:rPr>
        <w:t xml:space="preserve">primer </w:t>
      </w:r>
      <w:r w:rsidRPr="00BA3FEB">
        <w:rPr>
          <w:rFonts w:asciiTheme="majorHAnsi" w:eastAsia="system-ui" w:hAnsiTheme="majorHAnsi" w:cstheme="majorHAnsi"/>
          <w:sz w:val="24"/>
          <w:szCs w:val="24"/>
        </w:rPr>
        <w:t>curso</w:t>
      </w:r>
      <w:r w:rsidR="3302BF44" w:rsidRPr="00BA3FEB">
        <w:rPr>
          <w:rFonts w:asciiTheme="majorHAnsi" w:eastAsia="system-ui" w:hAnsiTheme="majorHAnsi" w:cstheme="majorHAnsi"/>
          <w:sz w:val="24"/>
          <w:szCs w:val="24"/>
        </w:rPr>
        <w:t xml:space="preserve"> de matemáticas que te corresponda según tu carrera.</w:t>
      </w:r>
      <w:r w:rsidR="58A8AD16" w:rsidRPr="00BA3FEB">
        <w:rPr>
          <w:rFonts w:asciiTheme="majorHAnsi" w:eastAsia="system-ui" w:hAnsiTheme="majorHAnsi" w:cstheme="majorHAnsi"/>
          <w:sz w:val="24"/>
          <w:szCs w:val="24"/>
        </w:rPr>
        <w:t xml:space="preserve"> Si no te va bien, te convocaremos a participar de un taller donde podrás mejorar tu resultado y entrar mejor preparado a las clases de marzo.</w:t>
      </w: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 </w:t>
      </w:r>
    </w:p>
    <w:p w14:paraId="1E267FD1" w14:textId="77777777" w:rsidR="007C44FB" w:rsidRDefault="007C44FB" w:rsidP="31A75CC6">
      <w:pPr>
        <w:spacing w:before="300" w:after="300"/>
        <w:rPr>
          <w:rFonts w:asciiTheme="majorHAnsi" w:eastAsia="system-ui" w:hAnsiTheme="majorHAnsi" w:cstheme="majorHAnsi"/>
          <w:b/>
          <w:bCs/>
          <w:sz w:val="24"/>
          <w:szCs w:val="24"/>
        </w:rPr>
      </w:pPr>
    </w:p>
    <w:p w14:paraId="294C610D" w14:textId="7F654BBA" w:rsidR="00B55D69" w:rsidRPr="00BA3FEB" w:rsidRDefault="49A13E7D" w:rsidP="31A75CC6">
      <w:pPr>
        <w:spacing w:before="300" w:after="300"/>
        <w:rPr>
          <w:rFonts w:asciiTheme="majorHAnsi" w:hAnsiTheme="majorHAnsi" w:cstheme="majorHAnsi"/>
        </w:rPr>
      </w:pPr>
      <w:r w:rsidRPr="00BA3FEB">
        <w:rPr>
          <w:rFonts w:asciiTheme="majorHAnsi" w:eastAsia="system-ui" w:hAnsiTheme="majorHAnsi" w:cstheme="majorHAnsi"/>
          <w:b/>
          <w:bCs/>
          <w:sz w:val="24"/>
          <w:szCs w:val="24"/>
        </w:rPr>
        <w:t>Detalles de la prueba de diagnóstico:</w:t>
      </w:r>
      <w:r w:rsidR="001674B7" w:rsidRPr="00BA3FEB">
        <w:rPr>
          <w:rFonts w:asciiTheme="majorHAnsi" w:eastAsia="system-ui" w:hAnsiTheme="majorHAnsi" w:cstheme="majorHAnsi"/>
          <w:b/>
          <w:bCs/>
          <w:sz w:val="24"/>
          <w:szCs w:val="24"/>
        </w:rPr>
        <w:t xml:space="preserve"> viernes 2</w:t>
      </w:r>
      <w:r w:rsidR="009F2A1E">
        <w:rPr>
          <w:rFonts w:asciiTheme="majorHAnsi" w:eastAsia="system-ui" w:hAnsiTheme="majorHAnsi" w:cstheme="majorHAnsi"/>
          <w:b/>
          <w:bCs/>
          <w:sz w:val="24"/>
          <w:szCs w:val="24"/>
        </w:rPr>
        <w:t>4</w:t>
      </w:r>
      <w:r w:rsidR="001674B7" w:rsidRPr="00BA3FEB">
        <w:rPr>
          <w:rFonts w:asciiTheme="majorHAnsi" w:eastAsia="system-ui" w:hAnsiTheme="majorHAnsi" w:cstheme="majorHAnsi"/>
          <w:b/>
          <w:bCs/>
          <w:sz w:val="24"/>
          <w:szCs w:val="24"/>
        </w:rPr>
        <w:t xml:space="preserve"> de enero a las 10:00am</w:t>
      </w:r>
    </w:p>
    <w:p w14:paraId="041ED63D" w14:textId="586CCBD5" w:rsidR="00B55D69" w:rsidRPr="00BA3FEB" w:rsidRDefault="49A13E7D" w:rsidP="31A75CC6">
      <w:pPr>
        <w:pStyle w:val="Prrafodelista"/>
        <w:numPr>
          <w:ilvl w:val="0"/>
          <w:numId w:val="1"/>
        </w:numPr>
        <w:spacing w:after="0"/>
        <w:rPr>
          <w:rFonts w:asciiTheme="majorHAnsi" w:eastAsia="system-ui" w:hAnsiTheme="majorHAnsi" w:cstheme="majorHAnsi"/>
          <w:sz w:val="24"/>
          <w:szCs w:val="24"/>
        </w:rPr>
      </w:pPr>
      <w:r w:rsidRPr="00BA3FEB">
        <w:rPr>
          <w:rFonts w:asciiTheme="majorHAnsi" w:eastAsia="system-ui" w:hAnsiTheme="majorHAnsi" w:cstheme="majorHAnsi"/>
          <w:b/>
          <w:bCs/>
          <w:sz w:val="24"/>
          <w:szCs w:val="24"/>
        </w:rPr>
        <w:t>Formato:</w:t>
      </w: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 Test con alternativas.</w:t>
      </w:r>
    </w:p>
    <w:p w14:paraId="4407FA56" w14:textId="024B61B2" w:rsidR="00B55D69" w:rsidRPr="00BA3FEB" w:rsidRDefault="49A13E7D" w:rsidP="31A75CC6">
      <w:pPr>
        <w:pStyle w:val="Prrafodelista"/>
        <w:numPr>
          <w:ilvl w:val="0"/>
          <w:numId w:val="1"/>
        </w:numPr>
        <w:spacing w:after="0"/>
        <w:rPr>
          <w:rFonts w:asciiTheme="majorHAnsi" w:eastAsia="system-ui" w:hAnsiTheme="majorHAnsi" w:cstheme="majorHAnsi"/>
          <w:sz w:val="24"/>
          <w:szCs w:val="24"/>
        </w:rPr>
      </w:pPr>
      <w:r w:rsidRPr="00BA3FEB">
        <w:rPr>
          <w:rFonts w:asciiTheme="majorHAnsi" w:eastAsia="system-ui" w:hAnsiTheme="majorHAnsi" w:cstheme="majorHAnsi"/>
          <w:b/>
          <w:bCs/>
          <w:sz w:val="24"/>
          <w:szCs w:val="24"/>
        </w:rPr>
        <w:t>Modalidad:</w:t>
      </w: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 Presencial en la Universidad.</w:t>
      </w:r>
    </w:p>
    <w:p w14:paraId="20EFABFA" w14:textId="70D7B891" w:rsidR="00BA3FEB" w:rsidRDefault="00BA3FEB" w:rsidP="31A75CC6">
      <w:pPr>
        <w:pStyle w:val="Prrafodelista"/>
        <w:numPr>
          <w:ilvl w:val="0"/>
          <w:numId w:val="1"/>
        </w:numPr>
        <w:spacing w:after="0"/>
        <w:rPr>
          <w:rFonts w:asciiTheme="majorHAnsi" w:eastAsia="system-ui" w:hAnsiTheme="majorHAnsi" w:cstheme="majorHAnsi"/>
          <w:sz w:val="24"/>
          <w:szCs w:val="24"/>
        </w:rPr>
      </w:pPr>
      <w:r w:rsidRPr="00BA3FEB">
        <w:rPr>
          <w:rFonts w:asciiTheme="majorHAnsi" w:eastAsia="system-ui" w:hAnsiTheme="majorHAnsi" w:cstheme="majorHAnsi"/>
          <w:b/>
          <w:bCs/>
          <w:sz w:val="24"/>
          <w:szCs w:val="24"/>
        </w:rPr>
        <w:t xml:space="preserve">Cuando llegues a la UDD, </w:t>
      </w:r>
      <w:r w:rsidRPr="00BA3FEB">
        <w:rPr>
          <w:rFonts w:asciiTheme="majorHAnsi" w:eastAsia="system-ui" w:hAnsiTheme="majorHAnsi" w:cstheme="majorHAnsi"/>
          <w:sz w:val="24"/>
          <w:szCs w:val="24"/>
        </w:rPr>
        <w:t>habrá alumnos de la Facultad esperando por ti para guiarte a las salas donde rendirás el test.</w:t>
      </w:r>
    </w:p>
    <w:p w14:paraId="1ED07775" w14:textId="65320DCE" w:rsidR="00860871" w:rsidRPr="00860871" w:rsidRDefault="00860871" w:rsidP="31A75CC6">
      <w:pPr>
        <w:pStyle w:val="Prrafodelista"/>
        <w:numPr>
          <w:ilvl w:val="0"/>
          <w:numId w:val="1"/>
        </w:numPr>
        <w:spacing w:after="0"/>
        <w:rPr>
          <w:rFonts w:asciiTheme="majorHAnsi" w:eastAsia="system-ui" w:hAnsiTheme="majorHAnsi" w:cstheme="majorHAnsi"/>
          <w:sz w:val="24"/>
          <w:szCs w:val="24"/>
        </w:rPr>
      </w:pPr>
      <w:r w:rsidRPr="00860871">
        <w:rPr>
          <w:rFonts w:asciiTheme="majorHAnsi" w:eastAsia="system-ui" w:hAnsiTheme="majorHAnsi" w:cstheme="majorHAnsi"/>
          <w:sz w:val="24"/>
          <w:szCs w:val="24"/>
        </w:rPr>
        <w:t>Por favor, inscríbete en el siguiente formulario</w:t>
      </w:r>
    </w:p>
    <w:p w14:paraId="5BA78B55" w14:textId="64CE26AD" w:rsidR="00B55D69" w:rsidRDefault="00B55D69" w:rsidP="31A75CC6">
      <w:pPr>
        <w:pStyle w:val="Prrafodelista"/>
        <w:spacing w:after="0"/>
        <w:rPr>
          <w:rFonts w:asciiTheme="majorHAnsi" w:eastAsia="system-ui" w:hAnsiTheme="majorHAnsi" w:cstheme="majorHAnsi"/>
          <w:sz w:val="24"/>
          <w:szCs w:val="24"/>
        </w:rPr>
      </w:pPr>
    </w:p>
    <w:p w14:paraId="53AEB80D" w14:textId="77777777" w:rsidR="00860871" w:rsidRDefault="00860871" w:rsidP="31A75CC6">
      <w:pPr>
        <w:pStyle w:val="Prrafodelista"/>
        <w:spacing w:after="0"/>
        <w:rPr>
          <w:rFonts w:asciiTheme="majorHAnsi" w:eastAsia="system-ui" w:hAnsiTheme="majorHAnsi" w:cstheme="majorHAnsi"/>
          <w:sz w:val="24"/>
          <w:szCs w:val="24"/>
        </w:rPr>
      </w:pPr>
    </w:p>
    <w:p w14:paraId="21F7A9F0" w14:textId="77777777" w:rsidR="00860871" w:rsidRDefault="00860871" w:rsidP="00860871">
      <w:pPr>
        <w:pStyle w:val="paragraph"/>
        <w:spacing w:before="0" w:beforeAutospacing="0" w:after="0" w:afterAutospacing="0"/>
        <w:ind w:right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s-ES" w:eastAsia="en-US"/>
        </w:rPr>
        <w:drawing>
          <wp:inline distT="0" distB="0" distL="0" distR="0" wp14:anchorId="6368267A" wp14:editId="2D99152D">
            <wp:extent cx="1574800" cy="157480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2A44" w14:textId="77777777" w:rsidR="00860871" w:rsidRDefault="00860871" w:rsidP="008608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3453085" w14:textId="24E643FD" w:rsidR="00860871" w:rsidRDefault="00860871" w:rsidP="00860871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 xml:space="preserve">QR </w:t>
      </w:r>
      <w:r>
        <w:rPr>
          <w:rStyle w:val="normaltextrun"/>
          <w:rFonts w:ascii="Arial" w:hAnsi="Arial" w:cs="Arial"/>
          <w:sz w:val="18"/>
          <w:szCs w:val="18"/>
          <w:lang w:val="es-ES"/>
        </w:rPr>
        <w:t xml:space="preserve">para </w:t>
      </w:r>
      <w:r w:rsidRPr="007C44FB">
        <w:rPr>
          <w:rStyle w:val="normaltextrun"/>
          <w:rFonts w:ascii="Arial" w:hAnsi="Arial" w:cs="Arial"/>
          <w:sz w:val="18"/>
          <w:szCs w:val="18"/>
          <w:lang w:val="es-ES"/>
        </w:rPr>
        <w:t>acceder al formulario</w:t>
      </w:r>
      <w:r>
        <w:rPr>
          <w:rStyle w:val="normaltextrun"/>
          <w:rFonts w:ascii="Arial" w:hAnsi="Arial" w:cs="Arial"/>
          <w:sz w:val="18"/>
          <w:szCs w:val="18"/>
          <w:lang w:val="es-ES"/>
        </w:rPr>
        <w:t xml:space="preserve"> de inscripción al diagnóstico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2063328A" w14:textId="77777777" w:rsidR="00860871" w:rsidRDefault="00860871" w:rsidP="00860871">
      <w:pPr>
        <w:pStyle w:val="paragraph"/>
        <w:spacing w:before="0" w:beforeAutospacing="0" w:after="0" w:afterAutospacing="0"/>
        <w:ind w:left="15" w:right="9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  <w:lang w:val="es-ES"/>
        </w:rPr>
        <w:t>https://form.jotform.com/250194368276666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E8845EB" w14:textId="1BBAB277" w:rsidR="00BA3FEB" w:rsidRPr="00BA3FEB" w:rsidRDefault="00860871" w:rsidP="00F12B9F">
      <w:pPr>
        <w:pStyle w:val="paragraph"/>
        <w:spacing w:before="0" w:beforeAutospacing="0" w:after="0" w:afterAutospacing="0"/>
        <w:textAlignment w:val="baseline"/>
        <w:rPr>
          <w:rFonts w:asciiTheme="majorHAnsi" w:eastAsia="system-ui" w:hAnsiTheme="majorHAnsi" w:cstheme="majorHAnsi"/>
          <w:b/>
          <w:bCs/>
          <w:sz w:val="28"/>
          <w:szCs w:val="28"/>
        </w:rPr>
      </w:pPr>
      <w:r>
        <w:rPr>
          <w:rStyle w:val="eop"/>
          <w:rFonts w:ascii="Arial" w:hAnsi="Arial" w:cs="Arial"/>
          <w:sz w:val="20"/>
          <w:szCs w:val="20"/>
        </w:rPr>
        <w:lastRenderedPageBreak/>
        <w:t> </w:t>
      </w:r>
      <w:r w:rsidR="00BA3FEB" w:rsidRPr="00BA3FEB">
        <w:rPr>
          <w:rFonts w:asciiTheme="majorHAnsi" w:eastAsia="system-ui" w:hAnsiTheme="majorHAnsi" w:cstheme="majorHAnsi"/>
          <w:b/>
          <w:bCs/>
          <w:sz w:val="28"/>
          <w:szCs w:val="28"/>
        </w:rPr>
        <w:t>¿Qué pasará después de rendido el diagnóstico?</w:t>
      </w:r>
    </w:p>
    <w:p w14:paraId="4BF20F72" w14:textId="4A672B33" w:rsidR="00BA3FEB" w:rsidRPr="00BA3FEB" w:rsidRDefault="00BA3FEB" w:rsidP="00BA3FEB">
      <w:pPr>
        <w:spacing w:before="300" w:after="300"/>
        <w:jc w:val="both"/>
        <w:rPr>
          <w:rFonts w:asciiTheme="majorHAnsi" w:eastAsia="system-ui" w:hAnsiTheme="majorHAnsi" w:cstheme="majorHAnsi"/>
          <w:sz w:val="24"/>
          <w:szCs w:val="24"/>
        </w:rPr>
      </w:pPr>
      <w:r w:rsidRPr="00BA3FEB">
        <w:rPr>
          <w:rFonts w:asciiTheme="majorHAnsi" w:eastAsia="system-ui" w:hAnsiTheme="majorHAnsi" w:cstheme="majorHAnsi"/>
          <w:sz w:val="24"/>
          <w:szCs w:val="24"/>
        </w:rPr>
        <w:t xml:space="preserve">Una vez que recibas tus resultados del test de diagnóstico, </w:t>
      </w:r>
      <w:r>
        <w:rPr>
          <w:rFonts w:asciiTheme="majorHAnsi" w:eastAsia="system-ui" w:hAnsiTheme="majorHAnsi" w:cstheme="majorHAnsi"/>
          <w:sz w:val="24"/>
          <w:szCs w:val="24"/>
        </w:rPr>
        <w:t xml:space="preserve">y en </w:t>
      </w:r>
      <w:r w:rsidR="008072FA" w:rsidRPr="007C44FB">
        <w:rPr>
          <w:rFonts w:asciiTheme="majorHAnsi" w:eastAsia="system-ui" w:hAnsiTheme="majorHAnsi" w:cstheme="majorHAnsi"/>
          <w:sz w:val="24"/>
          <w:szCs w:val="24"/>
        </w:rPr>
        <w:t>según este</w:t>
      </w:r>
      <w:r>
        <w:rPr>
          <w:rFonts w:asciiTheme="majorHAnsi" w:eastAsia="system-ui" w:hAnsiTheme="majorHAnsi" w:cstheme="majorHAnsi"/>
          <w:sz w:val="24"/>
          <w:szCs w:val="24"/>
        </w:rPr>
        <w:t xml:space="preserve"> resultado, </w:t>
      </w:r>
      <w:r w:rsidRPr="00BA3FEB">
        <w:rPr>
          <w:rFonts w:asciiTheme="majorHAnsi" w:eastAsia="system-ui" w:hAnsiTheme="majorHAnsi" w:cstheme="majorHAnsi"/>
          <w:sz w:val="24"/>
          <w:szCs w:val="24"/>
        </w:rPr>
        <w:t>deberás participar en alguna o algunas de las siguientes actividades: </w:t>
      </w:r>
    </w:p>
    <w:p w14:paraId="110E7BD7" w14:textId="77777777" w:rsidR="00860871" w:rsidRDefault="00BA3FEB" w:rsidP="00860871">
      <w:pPr>
        <w:pStyle w:val="paragraph"/>
        <w:numPr>
          <w:ilvl w:val="0"/>
          <w:numId w:val="2"/>
        </w:numPr>
        <w:spacing w:before="0" w:beforeAutospacing="0" w:after="0" w:afterAutospacing="0"/>
        <w:ind w:hanging="578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Etapa I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(ONLINE)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: </w:t>
      </w:r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Te daremos acceso a nuestra plataforma online, donde podrás v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er, leer, responder y utilizar el material online que aborda contenidos matemáticos escolares esenciales que estará disponible en </w:t>
      </w:r>
      <w:hyperlink r:id="rId7" w:history="1">
        <w:r w:rsidRPr="003A6123">
          <w:rPr>
            <w:rStyle w:val="Hipervnculo"/>
            <w:rFonts w:asciiTheme="majorHAnsi" w:hAnsiTheme="majorHAnsi" w:cstheme="majorHAnsi"/>
            <w:sz w:val="22"/>
            <w:szCs w:val="22"/>
            <w:lang w:val="es-ES"/>
          </w:rPr>
          <w:t>https://auladigital.udd.cl/</w:t>
        </w:r>
      </w:hyperlink>
      <w:hyperlink r:id="rId8" w:tgtFrame="_blank" w:history="1">
        <w:r>
          <w:rPr>
            <w:rStyle w:val="normaltextrun"/>
            <w:rFonts w:asciiTheme="majorHAnsi" w:hAnsiTheme="majorHAnsi" w:cstheme="majorHAnsi"/>
            <w:color w:val="0000FF"/>
            <w:sz w:val="14"/>
            <w:szCs w:val="14"/>
            <w:lang w:val="es-ES"/>
          </w:rPr>
          <w:t>.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Este material estará disponible 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desde el 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28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enero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hasta 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el 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lunes 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3 de marzo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. Este material autocontenido está compuesto de vídeos, cápsulas, animaciones, ejercicios resueltos y propuestos, con evaluaciones de revisión automática </w:t>
      </w:r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al término de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cada unidad.</w:t>
      </w:r>
      <w:r w:rsidRPr="00BA3FEB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2A333DA" w14:textId="77777777" w:rsidR="00860871" w:rsidRDefault="00860871" w:rsidP="0086087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5299EBC0" w14:textId="23BEC2AA" w:rsidR="00860871" w:rsidRPr="00860871" w:rsidRDefault="00860871" w:rsidP="0086087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A esta plataforma se</w:t>
      </w:r>
      <w:r w:rsidRP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ingresa con el usuario </w:t>
      </w:r>
      <w:hyperlink r:id="rId9" w:history="1">
        <w:r w:rsidRPr="003A6123">
          <w:rPr>
            <w:rStyle w:val="Hipervnculo"/>
            <w:rFonts w:asciiTheme="majorHAnsi" w:hAnsiTheme="majorHAnsi" w:cstheme="majorHAnsi"/>
            <w:sz w:val="22"/>
            <w:szCs w:val="22"/>
            <w:lang w:val="es-ES"/>
          </w:rPr>
          <w:t>XXX@udd.cl</w:t>
        </w:r>
      </w:hyperlink>
      <w:r w:rsidRP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(solo la parte antes del @) y con la misma clave del correo </w:t>
      </w:r>
      <w:hyperlink r:id="rId10" w:tgtFrame="_blank" w:history="1">
        <w:r w:rsidRPr="00860871">
          <w:rPr>
            <w:rStyle w:val="normaltextrun"/>
            <w:rFonts w:asciiTheme="majorHAnsi" w:hAnsiTheme="majorHAnsi" w:cstheme="majorHAnsi"/>
            <w:sz w:val="22"/>
            <w:szCs w:val="22"/>
            <w:lang w:val="es-ES"/>
          </w:rPr>
          <w:t>@udd.cl</w:t>
        </w:r>
      </w:hyperlink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-</w:t>
      </w:r>
      <w:r w:rsidRPr="00860871">
        <w:rPr>
          <w:rStyle w:val="normaltextrun"/>
          <w:rFonts w:asciiTheme="majorHAnsi" w:hAnsiTheme="majorHAnsi" w:cstheme="majorHAnsi"/>
          <w:lang w:val="es-ES"/>
        </w:rPr>
        <w:t> </w:t>
      </w:r>
    </w:p>
    <w:p w14:paraId="39A0383A" w14:textId="77777777" w:rsidR="00860871" w:rsidRPr="00BA3FEB" w:rsidRDefault="00860871" w:rsidP="00BA3FE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E0FA398" w14:textId="3510027E" w:rsidR="00BA3FEB" w:rsidRPr="00BA3FEB" w:rsidRDefault="00BA3FEB" w:rsidP="00BA3FEB">
      <w:pPr>
        <w:pStyle w:val="paragraph"/>
        <w:numPr>
          <w:ilvl w:val="0"/>
          <w:numId w:val="3"/>
        </w:numPr>
        <w:spacing w:before="0" w:beforeAutospacing="0" w:after="0" w:afterAutospacing="0"/>
        <w:ind w:hanging="578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Etapa II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(PRESENCIAL)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: </w:t>
      </w:r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Lo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s días 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lunes 17 y martes 18 de febrero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</w:t>
      </w:r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desarrollaremos dos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jornadas intensivas </w:t>
      </w:r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presenciales 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de talleres de resolución de problemas con </w:t>
      </w:r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especial enfoque al desarrollo de estrategias para abordar problemas con enunciados.</w:t>
      </w:r>
    </w:p>
    <w:p w14:paraId="756A979E" w14:textId="77777777" w:rsidR="00BA3FEB" w:rsidRPr="00BA3FEB" w:rsidRDefault="00BA3FEB" w:rsidP="00BA3FE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6903E219" w14:textId="1DD3EC12" w:rsidR="00BA3FEB" w:rsidRDefault="00BA3FEB" w:rsidP="00BA3FEB">
      <w:pPr>
        <w:pStyle w:val="paragraph"/>
        <w:numPr>
          <w:ilvl w:val="0"/>
          <w:numId w:val="4"/>
        </w:numPr>
        <w:spacing w:before="0" w:beforeAutospacing="0" w:after="0" w:afterAutospacing="0"/>
        <w:ind w:hanging="578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Etapa III</w:t>
      </w:r>
      <w:r w:rsidR="00670913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(PRESENCIAL)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: Preparación matemática (pre</w:t>
      </w:r>
      <w:r w:rsidR="001F12E3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universidad) intensiva de una semana con </w:t>
      </w:r>
      <w:r w:rsidR="00670913"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clases desde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el 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miércoles 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19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al 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mi</w:t>
      </w:r>
      <w:r w:rsidR="004478B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é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rcoles 26 de febrero </w:t>
      </w:r>
      <w:r w:rsidR="004478B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(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8:30 </w:t>
      </w:r>
      <w:proofErr w:type="spellStart"/>
      <w:r w:rsidR="00860871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hrs</w:t>
      </w:r>
      <w:proofErr w:type="spellEnd"/>
      <w:r w:rsidR="00860871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a 1</w:t>
      </w:r>
      <w:r w:rsidR="00860871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2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:</w:t>
      </w:r>
      <w:r w:rsidR="00860871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3</w:t>
      </w: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0</w:t>
      </w:r>
      <w:r w:rsidR="00860871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="00860871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hrs</w:t>
      </w:r>
      <w:proofErr w:type="spellEnd"/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).</w:t>
      </w:r>
      <w:r w:rsidRPr="00BA3FEB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184DBB9" w14:textId="77777777" w:rsidR="00BA3FEB" w:rsidRPr="00BA3FEB" w:rsidRDefault="00BA3FEB" w:rsidP="00BA3FE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505B7DE" w14:textId="67F0F4E1" w:rsidR="00BA3FEB" w:rsidRDefault="00BA3FEB" w:rsidP="00BA3FEB">
      <w:pPr>
        <w:pStyle w:val="paragraph"/>
        <w:numPr>
          <w:ilvl w:val="0"/>
          <w:numId w:val="5"/>
        </w:numPr>
        <w:spacing w:before="0" w:beforeAutospacing="0" w:after="0" w:afterAutospacing="0"/>
        <w:ind w:hanging="578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BA3FEB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s-ES"/>
        </w:rPr>
        <w:t>Las etapas I, II y III son solo para estudiantes del plan común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, pues cada carrera definirá y comunicará actividades de apoyo (en caso de ser necesarias).</w:t>
      </w:r>
      <w:r w:rsidRPr="00BA3FEB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1EF5C8B" w14:textId="3F945EC3" w:rsidR="00860871" w:rsidRDefault="00860871" w:rsidP="0086087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A044844" w14:textId="77777777" w:rsidR="00860871" w:rsidRPr="00BA3FEB" w:rsidRDefault="00860871" w:rsidP="0086087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C839A2B" w14:textId="77777777" w:rsidR="00860871" w:rsidRDefault="00BA3FEB" w:rsidP="00BA3FEB">
      <w:pPr>
        <w:pStyle w:val="paragraph"/>
        <w:spacing w:before="0" w:beforeAutospacing="0" w:after="0" w:afterAutospacing="0"/>
        <w:ind w:hanging="578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  <w:lang w:val="es-ES"/>
        </w:rPr>
      </w:pP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P</w:t>
      </w:r>
      <w:r w:rsid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ara todo lo anterior, es muy importante:</w:t>
      </w:r>
    </w:p>
    <w:p w14:paraId="576B90DF" w14:textId="53ABAFC9" w:rsidR="00BA3FEB" w:rsidRPr="00BA3FEB" w:rsidRDefault="00BA3FEB" w:rsidP="00BA3FEB">
      <w:pPr>
        <w:pStyle w:val="paragraph"/>
        <w:spacing w:before="0" w:beforeAutospacing="0" w:after="0" w:afterAutospacing="0"/>
        <w:ind w:hanging="578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 w:rsidRPr="00BA3FEB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4A190F4" w14:textId="1791E47C" w:rsidR="00BA3FEB" w:rsidRPr="007C44FB" w:rsidRDefault="00BA3FEB" w:rsidP="00BA3FEB">
      <w:pPr>
        <w:pStyle w:val="paragraph"/>
        <w:numPr>
          <w:ilvl w:val="0"/>
          <w:numId w:val="6"/>
        </w:numPr>
        <w:spacing w:before="0" w:beforeAutospacing="0" w:after="0" w:afterAutospacing="0"/>
        <w:ind w:hanging="578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C44F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inscribirse y rendir el diagnóstico en la fecha </w:t>
      </w:r>
      <w:r w:rsidR="00860871" w:rsidRPr="007C44F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establecida (si no estas en Santiago el 24 de enero, podrás rendir este test el jueves </w:t>
      </w:r>
      <w:r w:rsidR="00860871" w:rsidRPr="007C44FB">
        <w:rPr>
          <w:rStyle w:val="eop"/>
          <w:rFonts w:asciiTheme="majorHAnsi" w:hAnsiTheme="majorHAnsi" w:cstheme="majorHAnsi"/>
          <w:sz w:val="22"/>
          <w:szCs w:val="22"/>
        </w:rPr>
        <w:t>30 de enero a las 10:00am</w:t>
      </w:r>
      <w:r w:rsidR="007C44FB">
        <w:rPr>
          <w:rStyle w:val="eop"/>
          <w:rFonts w:asciiTheme="majorHAnsi" w:hAnsiTheme="majorHAnsi" w:cstheme="majorHAnsi"/>
          <w:sz w:val="22"/>
          <w:szCs w:val="22"/>
        </w:rPr>
        <w:t>).</w:t>
      </w:r>
    </w:p>
    <w:p w14:paraId="5542C797" w14:textId="77777777" w:rsidR="00BA3FEB" w:rsidRPr="007C44FB" w:rsidRDefault="00BA3FEB" w:rsidP="00BA3FEB">
      <w:pPr>
        <w:pStyle w:val="paragraph"/>
        <w:numPr>
          <w:ilvl w:val="0"/>
          <w:numId w:val="7"/>
        </w:numPr>
        <w:spacing w:before="0" w:beforeAutospacing="0" w:after="0" w:afterAutospacing="0"/>
        <w:ind w:hanging="578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7C44F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activar el correo institucional y/o estar atentos al correo personal informado a la universidad pues allí se les entregarán los resultados del diagnóstico, junto a instrucciones de en cuál o cuáles etapas (I, II </w:t>
      </w:r>
      <w:proofErr w:type="spellStart"/>
      <w:r w:rsidRPr="007C44F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ó</w:t>
      </w:r>
      <w:proofErr w:type="spellEnd"/>
      <w:r w:rsidRPr="007C44F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III) deberán participar de forma obligatoria.</w:t>
      </w:r>
      <w:r w:rsidRPr="007C44FB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3DCE5E9" w14:textId="4C773EE7" w:rsidR="00BA3FEB" w:rsidRDefault="00BA3FEB" w:rsidP="00BA3FEB">
      <w:pPr>
        <w:pStyle w:val="paragraph"/>
        <w:spacing w:before="0" w:beforeAutospacing="0" w:after="0" w:afterAutospacing="0"/>
        <w:ind w:right="345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  <w:lang w:val="es-ES"/>
        </w:rPr>
      </w:pPr>
    </w:p>
    <w:p w14:paraId="15B5082D" w14:textId="77777777" w:rsidR="00860871" w:rsidRDefault="00860871" w:rsidP="00BA3FEB">
      <w:pPr>
        <w:pStyle w:val="paragraph"/>
        <w:spacing w:before="0" w:beforeAutospacing="0" w:after="0" w:afterAutospacing="0"/>
        <w:ind w:right="345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  <w:lang w:val="es-ES"/>
        </w:rPr>
      </w:pPr>
    </w:p>
    <w:p w14:paraId="7DEFDBB8" w14:textId="7A7CCD09" w:rsidR="00BA3FEB" w:rsidRDefault="00BA3FEB" w:rsidP="00BA3FEB">
      <w:pPr>
        <w:pStyle w:val="paragraph"/>
        <w:spacing w:before="0" w:beforeAutospacing="0" w:after="0" w:afterAutospacing="0"/>
        <w:ind w:right="345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Ante cualquier duda, no duden contactarse con prof</w:t>
      </w:r>
      <w:r w:rsid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esor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Patricio Orrego </w:t>
      </w:r>
      <w:hyperlink r:id="rId11" w:tgtFrame="_blank" w:history="1">
        <w:r w:rsidRPr="00BA3FEB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lang w:val="es-ES"/>
          </w:rPr>
          <w:t>(</w:t>
        </w:r>
        <w:r w:rsidRPr="00BA3FEB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u w:val="single"/>
            <w:lang w:val="es-ES"/>
          </w:rPr>
          <w:t>p.orrego@udd.cl</w:t>
        </w:r>
        <w:r w:rsidRPr="00BA3FEB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lang w:val="es-ES"/>
          </w:rPr>
          <w:t>)</w:t>
        </w:r>
      </w:hyperlink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o con la </w:t>
      </w:r>
      <w:r w:rsid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profesora </w:t>
      </w:r>
      <w:r w:rsidRPr="00BA3FEB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Pilar Carrasco </w:t>
      </w:r>
      <w:hyperlink r:id="rId12" w:tgtFrame="_blank" w:history="1">
        <w:r w:rsidRPr="00BA3FEB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lang w:val="es-ES"/>
          </w:rPr>
          <w:t>(</w:t>
        </w:r>
        <w:r w:rsidRPr="00BA3FEB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u w:val="single"/>
            <w:lang w:val="es-ES"/>
          </w:rPr>
          <w:t>pcarrasco@udd.cl</w:t>
        </w:r>
        <w:r w:rsidRPr="00BA3FEB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lang w:val="es-ES"/>
          </w:rPr>
          <w:t>).</w:t>
        </w:r>
      </w:hyperlink>
      <w:r w:rsidRPr="00BA3FEB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0D2C3CA" w14:textId="50ADD70D" w:rsidR="00860871" w:rsidRDefault="00860871" w:rsidP="00BA3FEB">
      <w:pPr>
        <w:pStyle w:val="paragraph"/>
        <w:spacing w:before="0" w:beforeAutospacing="0" w:after="0" w:afterAutospacing="0"/>
        <w:ind w:right="345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381FF02E" w14:textId="6F1C1AAF" w:rsidR="00860871" w:rsidRPr="00860871" w:rsidRDefault="00860871" w:rsidP="00BA3FEB">
      <w:pPr>
        <w:pStyle w:val="paragraph"/>
        <w:spacing w:before="0" w:beforeAutospacing="0" w:after="0" w:afterAutospacing="0"/>
        <w:ind w:right="345"/>
        <w:jc w:val="both"/>
        <w:textAlignment w:val="baseline"/>
        <w:rPr>
          <w:rStyle w:val="normaltextrun"/>
          <w:sz w:val="22"/>
          <w:szCs w:val="22"/>
          <w:lang w:val="es-ES"/>
        </w:rPr>
      </w:pPr>
      <w:r w:rsidRP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Para estudiantes que no son parte del plan común en ingeniería civil les pedimos contactar a</w:t>
      </w:r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la</w:t>
      </w:r>
      <w:r w:rsidRP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Prof</w:t>
      </w:r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esora</w:t>
      </w:r>
      <w:r w:rsidRP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Paula </w:t>
      </w:r>
      <w:r w:rsidR="007C44FB" w:rsidRP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Aránguiz</w:t>
      </w:r>
      <w:r w:rsidRP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</w:t>
      </w:r>
      <w:hyperlink r:id="rId13" w:tgtFrame="_blank" w:history="1">
        <w:r w:rsidRPr="00860871">
          <w:rPr>
            <w:rStyle w:val="normaltextrun"/>
            <w:rFonts w:asciiTheme="majorHAnsi" w:hAnsiTheme="majorHAnsi" w:cstheme="majorHAnsi"/>
            <w:sz w:val="22"/>
            <w:szCs w:val="22"/>
            <w:lang w:val="es-ES"/>
          </w:rPr>
          <w:t>(p.aranguiz@udd.cl)</w:t>
        </w:r>
      </w:hyperlink>
      <w:r w:rsidRPr="00860871"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 xml:space="preserve"> para obtener más información </w:t>
      </w:r>
      <w:r>
        <w:rPr>
          <w:rStyle w:val="normaltextrun"/>
          <w:rFonts w:asciiTheme="majorHAnsi" w:hAnsiTheme="majorHAnsi" w:cstheme="majorHAnsi"/>
          <w:sz w:val="22"/>
          <w:szCs w:val="22"/>
          <w:lang w:val="es-ES"/>
        </w:rPr>
        <w:t>sobre el plan de apoyo tras el test de diagnóstico.</w:t>
      </w:r>
    </w:p>
    <w:p w14:paraId="75CD2950" w14:textId="3C61C057" w:rsidR="00860871" w:rsidRDefault="00BA3FEB" w:rsidP="00BA3FE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BA3FEB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tbl>
      <w:tblPr>
        <w:tblStyle w:val="Tablaconcuadrcula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030"/>
        <w:gridCol w:w="1515"/>
        <w:gridCol w:w="2470"/>
      </w:tblGrid>
      <w:tr w:rsidR="31A75CC6" w14:paraId="63D42E13" w14:textId="77777777" w:rsidTr="31A75CC6">
        <w:trPr>
          <w:trHeight w:val="300"/>
          <w:jc w:val="center"/>
        </w:trPr>
        <w:tc>
          <w:tcPr>
            <w:tcW w:w="5030" w:type="dxa"/>
          </w:tcPr>
          <w:p w14:paraId="1D7C7ECB" w14:textId="6E690DD2" w:rsidR="24FE7B29" w:rsidRDefault="00860871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  <w:r>
              <w:rPr>
                <w:rStyle w:val="eop"/>
                <w:rFonts w:asciiTheme="majorHAnsi" w:hAnsiTheme="majorHAnsi" w:cstheme="majorHAnsi"/>
              </w:rPr>
              <w:br w:type="page"/>
            </w:r>
          </w:p>
        </w:tc>
        <w:tc>
          <w:tcPr>
            <w:tcW w:w="1515" w:type="dxa"/>
          </w:tcPr>
          <w:p w14:paraId="704F12C0" w14:textId="36C2FFC2" w:rsidR="31A75CC6" w:rsidRDefault="31A75CC6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</w:p>
        </w:tc>
        <w:tc>
          <w:tcPr>
            <w:tcW w:w="2470" w:type="dxa"/>
          </w:tcPr>
          <w:p w14:paraId="67A9B758" w14:textId="683EA715" w:rsidR="0F66A967" w:rsidRDefault="0F66A967" w:rsidP="31A75CC6">
            <w:pPr>
              <w:rPr>
                <w:rFonts w:ascii="system-ui" w:eastAsia="system-ui" w:hAnsi="system-ui" w:cs="system-ui"/>
                <w:sz w:val="24"/>
                <w:szCs w:val="24"/>
              </w:rPr>
            </w:pPr>
          </w:p>
        </w:tc>
      </w:tr>
    </w:tbl>
    <w:p w14:paraId="7304023F" w14:textId="645D37A6" w:rsidR="00B55D69" w:rsidRDefault="00B55D69"/>
    <w:sectPr w:rsidR="00B55D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DB17"/>
    <w:multiLevelType w:val="hybridMultilevel"/>
    <w:tmpl w:val="786642B6"/>
    <w:lvl w:ilvl="0" w:tplc="AA1A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41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5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64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6B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63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3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2D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4B70"/>
    <w:multiLevelType w:val="multilevel"/>
    <w:tmpl w:val="9ED4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E43DC"/>
    <w:multiLevelType w:val="multilevel"/>
    <w:tmpl w:val="0976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7910F6"/>
    <w:multiLevelType w:val="multilevel"/>
    <w:tmpl w:val="B9FA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E51711"/>
    <w:multiLevelType w:val="multilevel"/>
    <w:tmpl w:val="529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0C0439"/>
    <w:multiLevelType w:val="multilevel"/>
    <w:tmpl w:val="4788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FD11D5"/>
    <w:multiLevelType w:val="multilevel"/>
    <w:tmpl w:val="905A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5D3743"/>
    <w:rsid w:val="001674B7"/>
    <w:rsid w:val="001F12E3"/>
    <w:rsid w:val="004478BB"/>
    <w:rsid w:val="00454F40"/>
    <w:rsid w:val="005546A5"/>
    <w:rsid w:val="00670913"/>
    <w:rsid w:val="007075BD"/>
    <w:rsid w:val="007C44FB"/>
    <w:rsid w:val="008072FA"/>
    <w:rsid w:val="00860871"/>
    <w:rsid w:val="009F2A1E"/>
    <w:rsid w:val="00B55D69"/>
    <w:rsid w:val="00BA3FEB"/>
    <w:rsid w:val="00EF7C93"/>
    <w:rsid w:val="00F12B9F"/>
    <w:rsid w:val="00F25396"/>
    <w:rsid w:val="018F549C"/>
    <w:rsid w:val="02896B0C"/>
    <w:rsid w:val="03A9CB56"/>
    <w:rsid w:val="0493676C"/>
    <w:rsid w:val="05C10BCE"/>
    <w:rsid w:val="075CDC2F"/>
    <w:rsid w:val="07924F01"/>
    <w:rsid w:val="07E9A90B"/>
    <w:rsid w:val="080F0F6D"/>
    <w:rsid w:val="08CC268F"/>
    <w:rsid w:val="09AAA08E"/>
    <w:rsid w:val="09C3161E"/>
    <w:rsid w:val="09ED9CE1"/>
    <w:rsid w:val="0A947CF1"/>
    <w:rsid w:val="0AF29AAB"/>
    <w:rsid w:val="0B896D42"/>
    <w:rsid w:val="0BC547BB"/>
    <w:rsid w:val="0BEAF5D0"/>
    <w:rsid w:val="0C60AC01"/>
    <w:rsid w:val="0C67B01C"/>
    <w:rsid w:val="0CB317F3"/>
    <w:rsid w:val="0D253DA3"/>
    <w:rsid w:val="0D43F709"/>
    <w:rsid w:val="0D6F992C"/>
    <w:rsid w:val="0E5D01BC"/>
    <w:rsid w:val="0EDFC76A"/>
    <w:rsid w:val="0F653E67"/>
    <w:rsid w:val="0F66A967"/>
    <w:rsid w:val="10110B71"/>
    <w:rsid w:val="105F430C"/>
    <w:rsid w:val="10A1B7E5"/>
    <w:rsid w:val="1196DDF9"/>
    <w:rsid w:val="11F0A9B6"/>
    <w:rsid w:val="11F8AEC6"/>
    <w:rsid w:val="123F7CC3"/>
    <w:rsid w:val="13C2643A"/>
    <w:rsid w:val="13DB4D24"/>
    <w:rsid w:val="14C72291"/>
    <w:rsid w:val="15D47FEB"/>
    <w:rsid w:val="16883A7B"/>
    <w:rsid w:val="18240ADC"/>
    <w:rsid w:val="1937237C"/>
    <w:rsid w:val="19BFDB3D"/>
    <w:rsid w:val="1A4870FC"/>
    <w:rsid w:val="1A8DCC92"/>
    <w:rsid w:val="1AA7F10E"/>
    <w:rsid w:val="1B2497E2"/>
    <w:rsid w:val="1B58B550"/>
    <w:rsid w:val="1B5F7D68"/>
    <w:rsid w:val="1BDD6650"/>
    <w:rsid w:val="1C43C16F"/>
    <w:rsid w:val="1CF485B1"/>
    <w:rsid w:val="1D7F296C"/>
    <w:rsid w:val="1D822F6A"/>
    <w:rsid w:val="1DC2BADE"/>
    <w:rsid w:val="1DC56D54"/>
    <w:rsid w:val="1DDF91D0"/>
    <w:rsid w:val="1E5C38A4"/>
    <w:rsid w:val="1F6CD707"/>
    <w:rsid w:val="2058C599"/>
    <w:rsid w:val="208D3751"/>
    <w:rsid w:val="20CC42DD"/>
    <w:rsid w:val="21F47CD5"/>
    <w:rsid w:val="241A1C13"/>
    <w:rsid w:val="2435AAF7"/>
    <w:rsid w:val="24FE7B29"/>
    <w:rsid w:val="24FF9796"/>
    <w:rsid w:val="26EDC938"/>
    <w:rsid w:val="28DB4270"/>
    <w:rsid w:val="29B9E05C"/>
    <w:rsid w:val="29FA4F57"/>
    <w:rsid w:val="2B55B0BD"/>
    <w:rsid w:val="2C6B0C9F"/>
    <w:rsid w:val="2E2C1FCD"/>
    <w:rsid w:val="2E6FBC04"/>
    <w:rsid w:val="2E72EDCA"/>
    <w:rsid w:val="2EDAED63"/>
    <w:rsid w:val="2FF8DC54"/>
    <w:rsid w:val="311B1F66"/>
    <w:rsid w:val="317E637D"/>
    <w:rsid w:val="3194ACB5"/>
    <w:rsid w:val="31A75CC6"/>
    <w:rsid w:val="31A89A0F"/>
    <w:rsid w:val="31C428F3"/>
    <w:rsid w:val="31F965C8"/>
    <w:rsid w:val="32128E25"/>
    <w:rsid w:val="322F04BF"/>
    <w:rsid w:val="324216F8"/>
    <w:rsid w:val="32C48223"/>
    <w:rsid w:val="3302BF44"/>
    <w:rsid w:val="35FC22E5"/>
    <w:rsid w:val="367506F6"/>
    <w:rsid w:val="36CCD6EB"/>
    <w:rsid w:val="3760C7BF"/>
    <w:rsid w:val="37ED3735"/>
    <w:rsid w:val="385D0443"/>
    <w:rsid w:val="38D3DE43"/>
    <w:rsid w:val="3A1DA00A"/>
    <w:rsid w:val="3B3981FD"/>
    <w:rsid w:val="3BB9706B"/>
    <w:rsid w:val="3C272C30"/>
    <w:rsid w:val="3C628DC8"/>
    <w:rsid w:val="3CDB4C5A"/>
    <w:rsid w:val="3CF8BC45"/>
    <w:rsid w:val="41267DE2"/>
    <w:rsid w:val="4179D044"/>
    <w:rsid w:val="41CC2D68"/>
    <w:rsid w:val="4367FDC9"/>
    <w:rsid w:val="4491EFFD"/>
    <w:rsid w:val="4500409E"/>
    <w:rsid w:val="47135964"/>
    <w:rsid w:val="48056E1C"/>
    <w:rsid w:val="4837E160"/>
    <w:rsid w:val="490195B7"/>
    <w:rsid w:val="499274CD"/>
    <w:rsid w:val="49A13E7D"/>
    <w:rsid w:val="4A17EBCA"/>
    <w:rsid w:val="4A2288FD"/>
    <w:rsid w:val="4A7B0B09"/>
    <w:rsid w:val="4A969C45"/>
    <w:rsid w:val="4B013181"/>
    <w:rsid w:val="4B2E452E"/>
    <w:rsid w:val="4BB3BC2B"/>
    <w:rsid w:val="4D534C28"/>
    <w:rsid w:val="4EF18925"/>
    <w:rsid w:val="4FCE26EE"/>
    <w:rsid w:val="50AE411B"/>
    <w:rsid w:val="515119ED"/>
    <w:rsid w:val="5226BD4B"/>
    <w:rsid w:val="53C28DAC"/>
    <w:rsid w:val="53E5E1DD"/>
    <w:rsid w:val="5488BAAF"/>
    <w:rsid w:val="54CB41B0"/>
    <w:rsid w:val="55DE6305"/>
    <w:rsid w:val="565D3743"/>
    <w:rsid w:val="57905CEB"/>
    <w:rsid w:val="580E5526"/>
    <w:rsid w:val="5885AD13"/>
    <w:rsid w:val="58A8AD16"/>
    <w:rsid w:val="5A2E0F94"/>
    <w:rsid w:val="5B1F42D1"/>
    <w:rsid w:val="5CE4B6B5"/>
    <w:rsid w:val="5D704D89"/>
    <w:rsid w:val="5ED61A1D"/>
    <w:rsid w:val="5F656E00"/>
    <w:rsid w:val="5F7EB8E7"/>
    <w:rsid w:val="5FE4560E"/>
    <w:rsid w:val="6061959B"/>
    <w:rsid w:val="606899D7"/>
    <w:rsid w:val="6071EA7E"/>
    <w:rsid w:val="62032CEF"/>
    <w:rsid w:val="631084B3"/>
    <w:rsid w:val="6399365D"/>
    <w:rsid w:val="63E09EFC"/>
    <w:rsid w:val="648814F2"/>
    <w:rsid w:val="653506BE"/>
    <w:rsid w:val="657C6F5D"/>
    <w:rsid w:val="65846C10"/>
    <w:rsid w:val="659080F5"/>
    <w:rsid w:val="65FA17D5"/>
    <w:rsid w:val="660722C8"/>
    <w:rsid w:val="67AE6E3B"/>
    <w:rsid w:val="69122AAF"/>
    <w:rsid w:val="6A0E637A"/>
    <w:rsid w:val="6AC16B8E"/>
    <w:rsid w:val="6AE9CE8E"/>
    <w:rsid w:val="6B74F40E"/>
    <w:rsid w:val="6D699D2A"/>
    <w:rsid w:val="6F47A1F3"/>
    <w:rsid w:val="702348AE"/>
    <w:rsid w:val="707AC28D"/>
    <w:rsid w:val="712DA714"/>
    <w:rsid w:val="715BA313"/>
    <w:rsid w:val="721360F6"/>
    <w:rsid w:val="729D733F"/>
    <w:rsid w:val="746547D6"/>
    <w:rsid w:val="760C0BBB"/>
    <w:rsid w:val="768BF06C"/>
    <w:rsid w:val="76F5ECAB"/>
    <w:rsid w:val="77751774"/>
    <w:rsid w:val="77A7DC1C"/>
    <w:rsid w:val="77DE2BAB"/>
    <w:rsid w:val="786CAC15"/>
    <w:rsid w:val="78B0D8BB"/>
    <w:rsid w:val="798CABE3"/>
    <w:rsid w:val="79CF8B90"/>
    <w:rsid w:val="7A087C76"/>
    <w:rsid w:val="7A7E5926"/>
    <w:rsid w:val="7B2F4BFF"/>
    <w:rsid w:val="7B3CDF44"/>
    <w:rsid w:val="7BAD0A82"/>
    <w:rsid w:val="7E748006"/>
    <w:rsid w:val="7EA2FCB3"/>
    <w:rsid w:val="7EE7D633"/>
    <w:rsid w:val="7F5DD178"/>
    <w:rsid w:val="7F9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89FC"/>
  <w15:chartTrackingRefBased/>
  <w15:docId w15:val="{BC152EE4-8A9A-4E0E-9FF8-2F5F4C83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A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BA3FEB"/>
  </w:style>
  <w:style w:type="character" w:customStyle="1" w:styleId="eop">
    <w:name w:val="eop"/>
    <w:basedOn w:val="Fuentedeprrafopredeter"/>
    <w:rsid w:val="00BA3FEB"/>
  </w:style>
  <w:style w:type="character" w:styleId="Mencinsinresolver">
    <w:name w:val="Unresolved Mention"/>
    <w:basedOn w:val="Fuentedeprrafopredeter"/>
    <w:uiPriority w:val="99"/>
    <w:semiHidden/>
    <w:unhideWhenUsed/>
    <w:rsid w:val="00BA3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okmark://_bookmark3" TargetMode="External"/><Relationship Id="rId13" Type="http://schemas.openxmlformats.org/officeDocument/2006/relationships/hyperlink" Target="mailto:(p.aranguiz@udd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ladigital.udd.cl/" TargetMode="External"/><Relationship Id="rId12" Type="http://schemas.openxmlformats.org/officeDocument/2006/relationships/hyperlink" Target="mailto:(pcarrasco@udd.cl" TargetMode="Externa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(p.orrego@udd.c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XXXXXX@udd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@udd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Alejandra Carrasco Espinoza</dc:creator>
  <cp:keywords/>
  <dc:description/>
  <cp:lastModifiedBy>Javier Castro</cp:lastModifiedBy>
  <cp:revision>3</cp:revision>
  <dcterms:created xsi:type="dcterms:W3CDTF">2025-01-22T14:36:00Z</dcterms:created>
  <dcterms:modified xsi:type="dcterms:W3CDTF">2025-01-22T23:34:00Z</dcterms:modified>
</cp:coreProperties>
</file>