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11D" w14:textId="3C9D74A4" w:rsidR="00B55D69" w:rsidRPr="00CF159D" w:rsidRDefault="38D3DE43" w:rsidP="00CF159D">
      <w:pPr>
        <w:spacing w:after="0" w:line="240" w:lineRule="auto"/>
        <w:jc w:val="center"/>
        <w:rPr>
          <w:b/>
          <w:bCs/>
          <w:sz w:val="32"/>
          <w:szCs w:val="32"/>
        </w:rPr>
      </w:pPr>
      <w:r w:rsidRPr="00CF159D">
        <w:rPr>
          <w:b/>
          <w:bCs/>
          <w:sz w:val="32"/>
          <w:szCs w:val="32"/>
        </w:rPr>
        <w:t>Facultad de Ingeniería UDD</w:t>
      </w:r>
    </w:p>
    <w:p w14:paraId="7F908520" w14:textId="108DB04D" w:rsidR="00CF159D" w:rsidRDefault="00CF159D" w:rsidP="00CF159D">
      <w:pPr>
        <w:spacing w:after="0" w:line="240" w:lineRule="auto"/>
        <w:jc w:val="center"/>
        <w:rPr>
          <w:b/>
          <w:bCs/>
          <w:sz w:val="32"/>
          <w:szCs w:val="32"/>
        </w:rPr>
      </w:pPr>
      <w:r w:rsidRPr="00CF159D">
        <w:rPr>
          <w:b/>
          <w:bCs/>
          <w:sz w:val="32"/>
          <w:szCs w:val="32"/>
        </w:rPr>
        <w:t>Talleres de Apoyo para las Matemáticas Universitarias 2025</w:t>
      </w:r>
    </w:p>
    <w:p w14:paraId="26B1244F" w14:textId="77777777" w:rsidR="00CF159D" w:rsidRPr="00CF159D" w:rsidRDefault="00CF159D" w:rsidP="00CF159D">
      <w:pPr>
        <w:spacing w:after="0" w:line="240" w:lineRule="auto"/>
        <w:jc w:val="center"/>
        <w:rPr>
          <w:b/>
          <w:bCs/>
          <w:sz w:val="16"/>
          <w:szCs w:val="16"/>
        </w:rPr>
      </w:pPr>
    </w:p>
    <w:p w14:paraId="61C2BD79" w14:textId="77777777" w:rsidR="00CF159D" w:rsidRDefault="00860871" w:rsidP="00CF159D">
      <w:pPr>
        <w:spacing w:after="0" w:line="240" w:lineRule="auto"/>
        <w:jc w:val="center"/>
        <w:rPr>
          <w:b/>
          <w:bCs/>
        </w:rPr>
      </w:pPr>
      <w:r w:rsidRPr="00CF159D">
        <w:rPr>
          <w:b/>
          <w:bCs/>
        </w:rPr>
        <w:t xml:space="preserve">Ingeniería Civil </w:t>
      </w:r>
      <w:r w:rsidR="00CF159D" w:rsidRPr="00CF159D">
        <w:rPr>
          <w:b/>
          <w:bCs/>
        </w:rPr>
        <w:t>Industrial</w:t>
      </w:r>
    </w:p>
    <w:p w14:paraId="605A0BB1" w14:textId="77777777" w:rsidR="00CF159D" w:rsidRDefault="00CF159D" w:rsidP="00CF159D">
      <w:pPr>
        <w:spacing w:after="0" w:line="240" w:lineRule="auto"/>
        <w:jc w:val="center"/>
        <w:rPr>
          <w:b/>
          <w:bCs/>
        </w:rPr>
      </w:pPr>
      <w:r w:rsidRPr="00CF159D">
        <w:rPr>
          <w:b/>
          <w:bCs/>
        </w:rPr>
        <w:t>Ingeniería Civil en Obras Civiles</w:t>
      </w:r>
    </w:p>
    <w:p w14:paraId="5E735A04" w14:textId="77777777" w:rsidR="00CF159D" w:rsidRDefault="00CF159D" w:rsidP="00CF159D">
      <w:pPr>
        <w:spacing w:after="0" w:line="240" w:lineRule="auto"/>
        <w:jc w:val="center"/>
        <w:rPr>
          <w:b/>
          <w:bCs/>
        </w:rPr>
      </w:pPr>
      <w:r w:rsidRPr="00CF159D">
        <w:rPr>
          <w:b/>
          <w:bCs/>
        </w:rPr>
        <w:t>Ingeniería Civil en Minería</w:t>
      </w:r>
    </w:p>
    <w:p w14:paraId="0D4FC390" w14:textId="77777777" w:rsidR="00CF159D" w:rsidRDefault="00CF159D" w:rsidP="00CF159D">
      <w:pPr>
        <w:spacing w:after="0" w:line="240" w:lineRule="auto"/>
        <w:jc w:val="center"/>
        <w:rPr>
          <w:b/>
          <w:bCs/>
        </w:rPr>
      </w:pPr>
      <w:r w:rsidRPr="00CF159D">
        <w:rPr>
          <w:b/>
          <w:bCs/>
        </w:rPr>
        <w:t>Ingeniería Civil en Informática a Innovación Tecnológica</w:t>
      </w:r>
    </w:p>
    <w:p w14:paraId="7A17FB67" w14:textId="77777777" w:rsidR="00CF159D" w:rsidRDefault="00CF159D" w:rsidP="00CF159D">
      <w:pPr>
        <w:spacing w:after="0" w:line="240" w:lineRule="auto"/>
        <w:jc w:val="center"/>
        <w:rPr>
          <w:b/>
          <w:bCs/>
        </w:rPr>
      </w:pPr>
      <w:r w:rsidRPr="00CF159D">
        <w:rPr>
          <w:b/>
          <w:bCs/>
        </w:rPr>
        <w:t>Ingeniería Civil en Informática e Inteligencia Artificial</w:t>
      </w:r>
    </w:p>
    <w:p w14:paraId="22CFADB7" w14:textId="77777777" w:rsidR="00CF159D" w:rsidRDefault="00CF159D" w:rsidP="00CF159D">
      <w:pPr>
        <w:spacing w:after="0" w:line="240" w:lineRule="auto"/>
        <w:jc w:val="center"/>
        <w:rPr>
          <w:b/>
          <w:bCs/>
        </w:rPr>
      </w:pPr>
      <w:r w:rsidRPr="00CF159D">
        <w:rPr>
          <w:b/>
          <w:bCs/>
        </w:rPr>
        <w:t>Ingeniería Civil en Biomedicina</w:t>
      </w:r>
    </w:p>
    <w:p w14:paraId="71A6F938" w14:textId="1B1F821F" w:rsidR="00860871" w:rsidRPr="00CF159D" w:rsidRDefault="00CF159D" w:rsidP="00CF159D">
      <w:pPr>
        <w:spacing w:after="0" w:line="240" w:lineRule="auto"/>
        <w:jc w:val="center"/>
        <w:rPr>
          <w:b/>
          <w:bCs/>
        </w:rPr>
      </w:pPr>
      <w:r w:rsidRPr="00CF159D">
        <w:rPr>
          <w:b/>
          <w:bCs/>
        </w:rPr>
        <w:t>Geología</w:t>
      </w:r>
    </w:p>
    <w:p w14:paraId="4CF181E5" w14:textId="73A73BD7" w:rsidR="00B55D69" w:rsidRDefault="00B55D69" w:rsidP="31A75CC6">
      <w:pPr>
        <w:jc w:val="center"/>
      </w:pPr>
    </w:p>
    <w:p w14:paraId="5D7E4C6E" w14:textId="7E1665C7" w:rsidR="00B55D69" w:rsidRPr="00BA3FEB" w:rsidRDefault="49A13E7D" w:rsidP="31A75CC6">
      <w:pPr>
        <w:spacing w:after="300"/>
        <w:jc w:val="both"/>
        <w:rPr>
          <w:rFonts w:asciiTheme="majorHAnsi" w:hAnsiTheme="majorHAnsi" w:cstheme="majorHAnsi"/>
        </w:rPr>
      </w:pPr>
      <w:r w:rsidRPr="00BA3FEB">
        <w:rPr>
          <w:rFonts w:asciiTheme="majorHAnsi" w:eastAsia="system-ui" w:hAnsiTheme="majorHAnsi" w:cstheme="majorHAnsi"/>
          <w:sz w:val="24"/>
          <w:szCs w:val="24"/>
        </w:rPr>
        <w:t xml:space="preserve">Bienvenido a la </w:t>
      </w:r>
      <w:r w:rsidR="080F0F6D" w:rsidRPr="00BA3FEB">
        <w:rPr>
          <w:rFonts w:asciiTheme="majorHAnsi" w:eastAsia="system-ui" w:hAnsiTheme="majorHAnsi" w:cstheme="majorHAnsi"/>
          <w:sz w:val="24"/>
          <w:szCs w:val="24"/>
        </w:rPr>
        <w:t xml:space="preserve">Facultad de Ingeniería de la </w:t>
      </w:r>
      <w:r w:rsidRPr="00BA3FEB">
        <w:rPr>
          <w:rFonts w:asciiTheme="majorHAnsi" w:eastAsia="system-ui" w:hAnsiTheme="majorHAnsi" w:cstheme="majorHAnsi"/>
          <w:sz w:val="24"/>
          <w:szCs w:val="24"/>
        </w:rPr>
        <w:t>Universidad del Desarrollo!</w:t>
      </w:r>
      <w:r w:rsidR="55DE6305" w:rsidRPr="00BA3FEB">
        <w:rPr>
          <w:rFonts w:asciiTheme="majorHAnsi" w:eastAsia="system-ui" w:hAnsiTheme="majorHAnsi" w:cstheme="majorHAnsi"/>
          <w:sz w:val="24"/>
          <w:szCs w:val="24"/>
        </w:rPr>
        <w:t xml:space="preserve"> </w:t>
      </w:r>
      <w:r w:rsidRPr="00BA3FEB">
        <w:rPr>
          <w:rFonts w:asciiTheme="majorHAnsi" w:eastAsia="system-ui" w:hAnsiTheme="majorHAnsi" w:cstheme="majorHAnsi"/>
          <w:sz w:val="24"/>
          <w:szCs w:val="24"/>
        </w:rPr>
        <w:t xml:space="preserve">Nos alegra mucho darte la bienvenida </w:t>
      </w:r>
      <w:r w:rsidR="4A969C45" w:rsidRPr="00BA3FEB">
        <w:rPr>
          <w:rFonts w:asciiTheme="majorHAnsi" w:eastAsia="system-ui" w:hAnsiTheme="majorHAnsi" w:cstheme="majorHAnsi"/>
          <w:sz w:val="24"/>
          <w:szCs w:val="24"/>
        </w:rPr>
        <w:t>a</w:t>
      </w:r>
      <w:r w:rsidR="768BF06C" w:rsidRPr="00BA3FEB">
        <w:rPr>
          <w:rFonts w:asciiTheme="majorHAnsi" w:eastAsia="system-ui" w:hAnsiTheme="majorHAnsi" w:cstheme="majorHAnsi"/>
          <w:sz w:val="24"/>
          <w:szCs w:val="24"/>
        </w:rPr>
        <w:t xml:space="preserve"> esta nueva etapa</w:t>
      </w:r>
      <w:r w:rsidR="5FE4560E" w:rsidRPr="00BA3FEB">
        <w:rPr>
          <w:rFonts w:asciiTheme="majorHAnsi" w:eastAsia="system-ui" w:hAnsiTheme="majorHAnsi" w:cstheme="majorHAnsi"/>
          <w:sz w:val="24"/>
          <w:szCs w:val="24"/>
        </w:rPr>
        <w:t xml:space="preserve"> en tu vi</w:t>
      </w:r>
      <w:r w:rsidR="00CF159D">
        <w:rPr>
          <w:rFonts w:asciiTheme="majorHAnsi" w:eastAsia="system-ui" w:hAnsiTheme="majorHAnsi" w:cstheme="majorHAnsi"/>
          <w:sz w:val="24"/>
          <w:szCs w:val="24"/>
        </w:rPr>
        <w:t>da</w:t>
      </w:r>
      <w:r w:rsidR="4A969C45" w:rsidRPr="00BA3FEB">
        <w:rPr>
          <w:rFonts w:asciiTheme="majorHAnsi" w:eastAsia="system-ui" w:hAnsiTheme="majorHAnsi" w:cstheme="majorHAnsi"/>
          <w:sz w:val="24"/>
          <w:szCs w:val="24"/>
        </w:rPr>
        <w:t xml:space="preserve">, llena de desafíos e instancias de crecimiento personal. </w:t>
      </w:r>
    </w:p>
    <w:p w14:paraId="2DFFC88D" w14:textId="1FFAB6EF" w:rsidR="00B55D69" w:rsidRPr="00BA3FEB" w:rsidRDefault="1937237C" w:rsidP="31A75CC6">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Para que te prepares de l</w:t>
      </w:r>
      <w:r w:rsidR="4179D044" w:rsidRPr="00BA3FEB">
        <w:rPr>
          <w:rFonts w:asciiTheme="majorHAnsi" w:eastAsia="system-ui" w:hAnsiTheme="majorHAnsi" w:cstheme="majorHAnsi"/>
          <w:sz w:val="24"/>
          <w:szCs w:val="24"/>
        </w:rPr>
        <w:t xml:space="preserve">a mejor manera, hemos </w:t>
      </w:r>
      <w:r w:rsidR="00CF159D">
        <w:rPr>
          <w:rFonts w:asciiTheme="majorHAnsi" w:eastAsia="system-ui" w:hAnsiTheme="majorHAnsi" w:cstheme="majorHAnsi"/>
          <w:sz w:val="24"/>
          <w:szCs w:val="24"/>
        </w:rPr>
        <w:t xml:space="preserve">diseñado </w:t>
      </w:r>
      <w:r w:rsidR="4179D044" w:rsidRPr="00BA3FEB">
        <w:rPr>
          <w:rFonts w:asciiTheme="majorHAnsi" w:eastAsia="system-ui" w:hAnsiTheme="majorHAnsi" w:cstheme="majorHAnsi"/>
          <w:sz w:val="24"/>
          <w:szCs w:val="24"/>
        </w:rPr>
        <w:t>una serie de taller</w:t>
      </w:r>
      <w:r w:rsidR="385D0443" w:rsidRPr="00BA3FEB">
        <w:rPr>
          <w:rFonts w:asciiTheme="majorHAnsi" w:eastAsia="system-ui" w:hAnsiTheme="majorHAnsi" w:cstheme="majorHAnsi"/>
          <w:sz w:val="24"/>
          <w:szCs w:val="24"/>
        </w:rPr>
        <w:t>es</w:t>
      </w:r>
      <w:r w:rsidR="4179D044" w:rsidRPr="00BA3FEB">
        <w:rPr>
          <w:rFonts w:asciiTheme="majorHAnsi" w:eastAsia="system-ui" w:hAnsiTheme="majorHAnsi" w:cstheme="majorHAnsi"/>
          <w:sz w:val="24"/>
          <w:szCs w:val="24"/>
        </w:rPr>
        <w:t xml:space="preserve"> y actividades </w:t>
      </w:r>
      <w:r w:rsidR="0C67B01C" w:rsidRPr="00BA3FEB">
        <w:rPr>
          <w:rFonts w:asciiTheme="majorHAnsi" w:eastAsia="system-ui" w:hAnsiTheme="majorHAnsi" w:cstheme="majorHAnsi"/>
          <w:sz w:val="24"/>
          <w:szCs w:val="24"/>
        </w:rPr>
        <w:t>para acompañarte en el proceso</w:t>
      </w:r>
      <w:r w:rsidR="4179D044" w:rsidRPr="00BA3FEB">
        <w:rPr>
          <w:rFonts w:asciiTheme="majorHAnsi" w:eastAsia="system-ui" w:hAnsiTheme="majorHAnsi" w:cstheme="majorHAnsi"/>
          <w:sz w:val="24"/>
          <w:szCs w:val="24"/>
        </w:rPr>
        <w:t>. La primera de ellas es</w:t>
      </w:r>
      <w:r w:rsidR="00CF159D">
        <w:rPr>
          <w:rFonts w:asciiTheme="majorHAnsi" w:eastAsia="system-ui" w:hAnsiTheme="majorHAnsi" w:cstheme="majorHAnsi"/>
          <w:sz w:val="24"/>
          <w:szCs w:val="24"/>
        </w:rPr>
        <w:t xml:space="preserve"> un taller de apoyo del área de las matemáticas</w:t>
      </w:r>
      <w:r w:rsidR="105F430C" w:rsidRPr="00BA3FEB">
        <w:rPr>
          <w:rFonts w:asciiTheme="majorHAnsi" w:eastAsia="system-ui" w:hAnsiTheme="majorHAnsi" w:cstheme="majorHAnsi"/>
          <w:sz w:val="24"/>
          <w:szCs w:val="24"/>
        </w:rPr>
        <w:t xml:space="preserve">, y que marca el inicio de tu primer curso de matemáticas en la Universidad. </w:t>
      </w:r>
    </w:p>
    <w:p w14:paraId="53DEB48D" w14:textId="4F830387" w:rsidR="00B55D69" w:rsidRDefault="49A13E7D" w:rsidP="31A75CC6">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 xml:space="preserve">El </w:t>
      </w:r>
      <w:r w:rsidR="00CF159D">
        <w:rPr>
          <w:rFonts w:asciiTheme="majorHAnsi" w:eastAsia="system-ui" w:hAnsiTheme="majorHAnsi" w:cstheme="majorHAnsi"/>
          <w:sz w:val="24"/>
          <w:szCs w:val="24"/>
        </w:rPr>
        <w:t>taller</w:t>
      </w:r>
      <w:r w:rsidRPr="00BA3FEB">
        <w:rPr>
          <w:rFonts w:asciiTheme="majorHAnsi" w:eastAsia="system-ui" w:hAnsiTheme="majorHAnsi" w:cstheme="majorHAnsi"/>
          <w:sz w:val="24"/>
          <w:szCs w:val="24"/>
        </w:rPr>
        <w:t xml:space="preserve"> comienza con una prueba de diagnóstico que todos los estudiantes nuevos deben realizar. Esta prueba es crucial ya que </w:t>
      </w:r>
      <w:r w:rsidR="7B2F4BFF" w:rsidRPr="00BA3FEB">
        <w:rPr>
          <w:rFonts w:asciiTheme="majorHAnsi" w:eastAsia="system-ui" w:hAnsiTheme="majorHAnsi" w:cstheme="majorHAnsi"/>
          <w:sz w:val="24"/>
          <w:szCs w:val="24"/>
        </w:rPr>
        <w:t xml:space="preserve">si lo apruebas </w:t>
      </w:r>
      <w:r w:rsidRPr="00BA3FEB">
        <w:rPr>
          <w:rFonts w:asciiTheme="majorHAnsi" w:eastAsia="system-ui" w:hAnsiTheme="majorHAnsi" w:cstheme="majorHAnsi"/>
          <w:sz w:val="24"/>
          <w:szCs w:val="24"/>
        </w:rPr>
        <w:t xml:space="preserve">genera una nota inicial para el </w:t>
      </w:r>
      <w:r w:rsidR="41267DE2" w:rsidRPr="00BA3FEB">
        <w:rPr>
          <w:rFonts w:asciiTheme="majorHAnsi" w:eastAsia="system-ui" w:hAnsiTheme="majorHAnsi" w:cstheme="majorHAnsi"/>
          <w:sz w:val="24"/>
          <w:szCs w:val="24"/>
        </w:rPr>
        <w:t xml:space="preserve">primer </w:t>
      </w:r>
      <w:r w:rsidRPr="00BA3FEB">
        <w:rPr>
          <w:rFonts w:asciiTheme="majorHAnsi" w:eastAsia="system-ui" w:hAnsiTheme="majorHAnsi" w:cstheme="majorHAnsi"/>
          <w:sz w:val="24"/>
          <w:szCs w:val="24"/>
        </w:rPr>
        <w:t>curso</w:t>
      </w:r>
      <w:r w:rsidR="3302BF44" w:rsidRPr="00BA3FEB">
        <w:rPr>
          <w:rFonts w:asciiTheme="majorHAnsi" w:eastAsia="system-ui" w:hAnsiTheme="majorHAnsi" w:cstheme="majorHAnsi"/>
          <w:sz w:val="24"/>
          <w:szCs w:val="24"/>
        </w:rPr>
        <w:t xml:space="preserve"> de matemáticas que te corresponda según tu carrera.</w:t>
      </w:r>
      <w:r w:rsidR="58A8AD16" w:rsidRPr="00BA3FEB">
        <w:rPr>
          <w:rFonts w:asciiTheme="majorHAnsi" w:eastAsia="system-ui" w:hAnsiTheme="majorHAnsi" w:cstheme="majorHAnsi"/>
          <w:sz w:val="24"/>
          <w:szCs w:val="24"/>
        </w:rPr>
        <w:t xml:space="preserve"> Si no te va bien, te convocaremos a participar de un taller donde podrás mejorar tu resultado y entrar mejor preparado a las clases de marzo.</w:t>
      </w:r>
      <w:r w:rsidRPr="00BA3FEB">
        <w:rPr>
          <w:rFonts w:asciiTheme="majorHAnsi" w:eastAsia="system-ui" w:hAnsiTheme="majorHAnsi" w:cstheme="majorHAnsi"/>
          <w:sz w:val="24"/>
          <w:szCs w:val="24"/>
        </w:rPr>
        <w:t xml:space="preserve"> </w:t>
      </w:r>
    </w:p>
    <w:p w14:paraId="722EF5EC" w14:textId="43A32CFC" w:rsidR="00BA3FEB" w:rsidRDefault="00CF159D" w:rsidP="31A75CC6">
      <w:pPr>
        <w:spacing w:before="300" w:after="300"/>
        <w:jc w:val="both"/>
        <w:rPr>
          <w:rFonts w:asciiTheme="majorHAnsi" w:eastAsia="system-ui" w:hAnsiTheme="majorHAnsi" w:cstheme="majorHAnsi"/>
          <w:sz w:val="24"/>
          <w:szCs w:val="24"/>
        </w:rPr>
      </w:pPr>
      <w:r>
        <w:rPr>
          <w:rFonts w:asciiTheme="majorHAnsi" w:eastAsia="system-ui" w:hAnsiTheme="majorHAnsi" w:cstheme="majorHAnsi"/>
          <w:sz w:val="24"/>
          <w:szCs w:val="24"/>
        </w:rPr>
        <w:t>Adicionalmente, el mismo día podrás rendir un segundo test, que se denomina Test de Conocimientos Relevantes de Introducción al Cálculo. De aprobarlo, tendrás la opción de no hacer este primer curso de la malla, y pasar de inmediato a Calculo Diferencial (curso de 2do semestre).</w:t>
      </w:r>
      <w:r w:rsidR="00975BB0">
        <w:rPr>
          <w:rFonts w:asciiTheme="majorHAnsi" w:eastAsia="system-ui" w:hAnsiTheme="majorHAnsi" w:cstheme="majorHAnsi"/>
          <w:sz w:val="24"/>
          <w:szCs w:val="24"/>
        </w:rPr>
        <w:t xml:space="preserve"> Los resultados de ambos test se te enviarán a tu correo electrónico.</w:t>
      </w:r>
    </w:p>
    <w:p w14:paraId="294C610D" w14:textId="5218BDF7" w:rsidR="00B55D69" w:rsidRPr="00BA3FEB" w:rsidRDefault="49A13E7D" w:rsidP="31A75CC6">
      <w:pPr>
        <w:spacing w:before="300" w:after="300"/>
        <w:rPr>
          <w:rFonts w:asciiTheme="majorHAnsi" w:hAnsiTheme="majorHAnsi" w:cstheme="majorHAnsi"/>
        </w:rPr>
      </w:pPr>
      <w:r w:rsidRPr="00BA3FEB">
        <w:rPr>
          <w:rFonts w:asciiTheme="majorHAnsi" w:eastAsia="system-ui" w:hAnsiTheme="majorHAnsi" w:cstheme="majorHAnsi"/>
          <w:b/>
          <w:bCs/>
          <w:sz w:val="24"/>
          <w:szCs w:val="24"/>
        </w:rPr>
        <w:t>Detalles de la prueba de diagnóstico:</w:t>
      </w:r>
      <w:r w:rsidR="001674B7" w:rsidRPr="00BA3FEB">
        <w:rPr>
          <w:rFonts w:asciiTheme="majorHAnsi" w:eastAsia="system-ui" w:hAnsiTheme="majorHAnsi" w:cstheme="majorHAnsi"/>
          <w:b/>
          <w:bCs/>
          <w:sz w:val="24"/>
          <w:szCs w:val="24"/>
        </w:rPr>
        <w:t xml:space="preserve"> viernes 2</w:t>
      </w:r>
      <w:r w:rsidR="00EF68DA">
        <w:rPr>
          <w:rFonts w:asciiTheme="majorHAnsi" w:eastAsia="system-ui" w:hAnsiTheme="majorHAnsi" w:cstheme="majorHAnsi"/>
          <w:b/>
          <w:bCs/>
          <w:sz w:val="24"/>
          <w:szCs w:val="24"/>
        </w:rPr>
        <w:t>4</w:t>
      </w:r>
      <w:r w:rsidR="001674B7" w:rsidRPr="00BA3FEB">
        <w:rPr>
          <w:rFonts w:asciiTheme="majorHAnsi" w:eastAsia="system-ui" w:hAnsiTheme="majorHAnsi" w:cstheme="majorHAnsi"/>
          <w:b/>
          <w:bCs/>
          <w:sz w:val="24"/>
          <w:szCs w:val="24"/>
        </w:rPr>
        <w:t xml:space="preserve"> de enero a las 10:00am</w:t>
      </w:r>
    </w:p>
    <w:p w14:paraId="041ED63D" w14:textId="05C68DB4" w:rsidR="00B55D69" w:rsidRPr="00BA3FEB" w:rsidRDefault="49A13E7D" w:rsidP="31A75CC6">
      <w:pPr>
        <w:pStyle w:val="Prrafodelista"/>
        <w:numPr>
          <w:ilvl w:val="0"/>
          <w:numId w:val="1"/>
        </w:numPr>
        <w:spacing w:after="0"/>
        <w:rPr>
          <w:rFonts w:asciiTheme="majorHAnsi" w:eastAsia="system-ui" w:hAnsiTheme="majorHAnsi" w:cstheme="majorHAnsi"/>
          <w:sz w:val="24"/>
          <w:szCs w:val="24"/>
        </w:rPr>
      </w:pPr>
      <w:r w:rsidRPr="00BA3FEB">
        <w:rPr>
          <w:rFonts w:asciiTheme="majorHAnsi" w:eastAsia="system-ui" w:hAnsiTheme="majorHAnsi" w:cstheme="majorHAnsi"/>
          <w:b/>
          <w:bCs/>
          <w:sz w:val="24"/>
          <w:szCs w:val="24"/>
        </w:rPr>
        <w:t>Formato:</w:t>
      </w:r>
      <w:r w:rsidRPr="00BA3FEB">
        <w:rPr>
          <w:rFonts w:asciiTheme="majorHAnsi" w:eastAsia="system-ui" w:hAnsiTheme="majorHAnsi" w:cstheme="majorHAnsi"/>
          <w:sz w:val="24"/>
          <w:szCs w:val="24"/>
        </w:rPr>
        <w:t xml:space="preserve"> Test con alternativas</w:t>
      </w:r>
      <w:r w:rsidR="00CF159D">
        <w:rPr>
          <w:rFonts w:asciiTheme="majorHAnsi" w:eastAsia="system-ui" w:hAnsiTheme="majorHAnsi" w:cstheme="majorHAnsi"/>
          <w:sz w:val="24"/>
          <w:szCs w:val="24"/>
        </w:rPr>
        <w:t xml:space="preserve"> en formato presencial</w:t>
      </w:r>
    </w:p>
    <w:p w14:paraId="20EFABFA" w14:textId="70D7B891" w:rsidR="00BA3FEB" w:rsidRDefault="00BA3FEB" w:rsidP="31A75CC6">
      <w:pPr>
        <w:pStyle w:val="Prrafodelista"/>
        <w:numPr>
          <w:ilvl w:val="0"/>
          <w:numId w:val="1"/>
        </w:numPr>
        <w:spacing w:after="0"/>
        <w:rPr>
          <w:rFonts w:asciiTheme="majorHAnsi" w:eastAsia="system-ui" w:hAnsiTheme="majorHAnsi" w:cstheme="majorHAnsi"/>
          <w:sz w:val="24"/>
          <w:szCs w:val="24"/>
        </w:rPr>
      </w:pPr>
      <w:r w:rsidRPr="00BA3FEB">
        <w:rPr>
          <w:rFonts w:asciiTheme="majorHAnsi" w:eastAsia="system-ui" w:hAnsiTheme="majorHAnsi" w:cstheme="majorHAnsi"/>
          <w:b/>
          <w:bCs/>
          <w:sz w:val="24"/>
          <w:szCs w:val="24"/>
        </w:rPr>
        <w:t xml:space="preserve">Cuando llegues a la UDD, </w:t>
      </w:r>
      <w:r w:rsidRPr="00BA3FEB">
        <w:rPr>
          <w:rFonts w:asciiTheme="majorHAnsi" w:eastAsia="system-ui" w:hAnsiTheme="majorHAnsi" w:cstheme="majorHAnsi"/>
          <w:sz w:val="24"/>
          <w:szCs w:val="24"/>
        </w:rPr>
        <w:t>habrá alumnos de la Facultad esperando por ti para guiarte a las salas donde rendirás el test.</w:t>
      </w:r>
    </w:p>
    <w:p w14:paraId="1ED07775" w14:textId="65320DCE" w:rsidR="00860871" w:rsidRPr="00860871" w:rsidRDefault="00860871" w:rsidP="31A75CC6">
      <w:pPr>
        <w:pStyle w:val="Prrafodelista"/>
        <w:numPr>
          <w:ilvl w:val="0"/>
          <w:numId w:val="1"/>
        </w:numPr>
        <w:spacing w:after="0"/>
        <w:rPr>
          <w:rFonts w:asciiTheme="majorHAnsi" w:eastAsia="system-ui" w:hAnsiTheme="majorHAnsi" w:cstheme="majorHAnsi"/>
          <w:sz w:val="24"/>
          <w:szCs w:val="24"/>
        </w:rPr>
      </w:pPr>
      <w:r w:rsidRPr="00860871">
        <w:rPr>
          <w:rFonts w:asciiTheme="majorHAnsi" w:eastAsia="system-ui" w:hAnsiTheme="majorHAnsi" w:cstheme="majorHAnsi"/>
          <w:sz w:val="24"/>
          <w:szCs w:val="24"/>
        </w:rPr>
        <w:t>Por favor, inscríbete en el siguiente formulario</w:t>
      </w:r>
    </w:p>
    <w:p w14:paraId="5BA78B55" w14:textId="64CE26AD" w:rsidR="00B55D69" w:rsidRDefault="00B55D69" w:rsidP="31A75CC6">
      <w:pPr>
        <w:pStyle w:val="Prrafodelista"/>
        <w:spacing w:after="0"/>
        <w:rPr>
          <w:rFonts w:asciiTheme="majorHAnsi" w:eastAsia="system-ui" w:hAnsiTheme="majorHAnsi" w:cstheme="majorHAnsi"/>
          <w:sz w:val="24"/>
          <w:szCs w:val="24"/>
        </w:rPr>
      </w:pPr>
    </w:p>
    <w:p w14:paraId="21F7A9F0" w14:textId="77777777" w:rsidR="00860871" w:rsidRDefault="00860871" w:rsidP="00860871">
      <w:pPr>
        <w:pStyle w:val="paragraph"/>
        <w:spacing w:before="0" w:beforeAutospacing="0" w:after="0" w:afterAutospacing="0"/>
        <w:ind w:right="345"/>
        <w:jc w:val="center"/>
        <w:textAlignment w:val="baseline"/>
        <w:rPr>
          <w:rFonts w:ascii="Segoe UI" w:hAnsi="Segoe UI" w:cs="Segoe UI"/>
          <w:sz w:val="18"/>
          <w:szCs w:val="18"/>
        </w:rPr>
      </w:pPr>
      <w:r>
        <w:rPr>
          <w:rFonts w:asciiTheme="minorHAnsi" w:eastAsiaTheme="minorHAnsi" w:hAnsiTheme="minorHAnsi" w:cstheme="minorBidi"/>
          <w:noProof/>
          <w:sz w:val="22"/>
          <w:szCs w:val="22"/>
          <w:lang w:val="es-ES" w:eastAsia="en-US"/>
        </w:rPr>
        <w:drawing>
          <wp:inline distT="0" distB="0" distL="0" distR="0" wp14:anchorId="6368267A" wp14:editId="1AB3B3AA">
            <wp:extent cx="1187450" cy="1187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inline>
        </w:drawing>
      </w:r>
    </w:p>
    <w:p w14:paraId="53453085" w14:textId="15C301BA" w:rsidR="00860871" w:rsidRDefault="00860871" w:rsidP="00CF159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lang w:val="es-ES"/>
        </w:rPr>
        <w:t xml:space="preserve">QR </w:t>
      </w:r>
      <w:r>
        <w:rPr>
          <w:rStyle w:val="normaltextrun"/>
          <w:rFonts w:ascii="Arial" w:hAnsi="Arial" w:cs="Arial"/>
          <w:sz w:val="18"/>
          <w:szCs w:val="18"/>
          <w:lang w:val="es-ES"/>
        </w:rPr>
        <w:t xml:space="preserve">para acceder al formulario de inscripción </w:t>
      </w:r>
      <w:r w:rsidR="00CF159D">
        <w:rPr>
          <w:rStyle w:val="normaltextrun"/>
          <w:rFonts w:ascii="Arial" w:hAnsi="Arial" w:cs="Arial"/>
          <w:sz w:val="18"/>
          <w:szCs w:val="18"/>
          <w:lang w:val="es-ES"/>
        </w:rPr>
        <w:t xml:space="preserve">del test de </w:t>
      </w:r>
      <w:r>
        <w:rPr>
          <w:rStyle w:val="normaltextrun"/>
          <w:rFonts w:ascii="Arial" w:hAnsi="Arial" w:cs="Arial"/>
          <w:sz w:val="18"/>
          <w:szCs w:val="18"/>
          <w:lang w:val="es-ES"/>
        </w:rPr>
        <w:t>diagnóstico</w:t>
      </w:r>
    </w:p>
    <w:p w14:paraId="2063328A" w14:textId="7E57ADDD" w:rsidR="00860871" w:rsidRDefault="00860871" w:rsidP="00860871">
      <w:pPr>
        <w:pStyle w:val="paragraph"/>
        <w:spacing w:before="0" w:beforeAutospacing="0" w:after="0" w:afterAutospacing="0"/>
        <w:ind w:left="15" w:right="960"/>
        <w:jc w:val="center"/>
        <w:textAlignment w:val="baseline"/>
        <w:rPr>
          <w:rFonts w:ascii="Segoe UI" w:hAnsi="Segoe UI" w:cs="Segoe UI"/>
          <w:sz w:val="18"/>
          <w:szCs w:val="18"/>
        </w:rPr>
      </w:pPr>
    </w:p>
    <w:p w14:paraId="3E8845EB" w14:textId="1BBAB277" w:rsidR="00BA3FEB" w:rsidRPr="00BA3FEB" w:rsidRDefault="00860871" w:rsidP="00F12B9F">
      <w:pPr>
        <w:pStyle w:val="paragraph"/>
        <w:spacing w:before="0" w:beforeAutospacing="0" w:after="0" w:afterAutospacing="0"/>
        <w:textAlignment w:val="baseline"/>
        <w:rPr>
          <w:rFonts w:asciiTheme="majorHAnsi" w:eastAsia="system-ui" w:hAnsiTheme="majorHAnsi" w:cstheme="majorHAnsi"/>
          <w:b/>
          <w:bCs/>
          <w:sz w:val="28"/>
          <w:szCs w:val="28"/>
        </w:rPr>
      </w:pPr>
      <w:r>
        <w:rPr>
          <w:rStyle w:val="eop"/>
          <w:rFonts w:ascii="Arial" w:hAnsi="Arial" w:cs="Arial"/>
          <w:sz w:val="20"/>
          <w:szCs w:val="20"/>
        </w:rPr>
        <w:lastRenderedPageBreak/>
        <w:t> </w:t>
      </w:r>
      <w:r w:rsidR="00BA3FEB" w:rsidRPr="00BA3FEB">
        <w:rPr>
          <w:rFonts w:asciiTheme="majorHAnsi" w:eastAsia="system-ui" w:hAnsiTheme="majorHAnsi" w:cstheme="majorHAnsi"/>
          <w:b/>
          <w:bCs/>
          <w:sz w:val="28"/>
          <w:szCs w:val="28"/>
        </w:rPr>
        <w:t>¿Qué pasará después de rendido el diagnóstico?</w:t>
      </w:r>
    </w:p>
    <w:p w14:paraId="4BF20F72" w14:textId="75E4247D" w:rsidR="00BA3FEB" w:rsidRPr="00BA3FEB" w:rsidRDefault="00BA3FEB" w:rsidP="00BA3FEB">
      <w:pPr>
        <w:spacing w:before="300" w:after="300"/>
        <w:jc w:val="both"/>
        <w:rPr>
          <w:rFonts w:asciiTheme="majorHAnsi" w:eastAsia="system-ui" w:hAnsiTheme="majorHAnsi" w:cstheme="majorHAnsi"/>
          <w:sz w:val="24"/>
          <w:szCs w:val="24"/>
        </w:rPr>
      </w:pPr>
      <w:r w:rsidRPr="00BA3FEB">
        <w:rPr>
          <w:rFonts w:asciiTheme="majorHAnsi" w:eastAsia="system-ui" w:hAnsiTheme="majorHAnsi" w:cstheme="majorHAnsi"/>
          <w:sz w:val="24"/>
          <w:szCs w:val="24"/>
        </w:rPr>
        <w:t xml:space="preserve">Una vez que recibas tus resultados del test de diagnóstico, </w:t>
      </w:r>
      <w:r>
        <w:rPr>
          <w:rFonts w:asciiTheme="majorHAnsi" w:eastAsia="system-ui" w:hAnsiTheme="majorHAnsi" w:cstheme="majorHAnsi"/>
          <w:sz w:val="24"/>
          <w:szCs w:val="24"/>
        </w:rPr>
        <w:t xml:space="preserve">y en función de ese resultado, </w:t>
      </w:r>
      <w:r w:rsidRPr="00BA3FEB">
        <w:rPr>
          <w:rFonts w:asciiTheme="majorHAnsi" w:eastAsia="system-ui" w:hAnsiTheme="majorHAnsi" w:cstheme="majorHAnsi"/>
          <w:sz w:val="24"/>
          <w:szCs w:val="24"/>
        </w:rPr>
        <w:t>deberás participar en alguna o algunas de las siguientes actividades: </w:t>
      </w:r>
    </w:p>
    <w:p w14:paraId="110E7BD7" w14:textId="77777777" w:rsidR="00860871" w:rsidRDefault="00BA3FEB" w:rsidP="00860871">
      <w:pPr>
        <w:pStyle w:val="paragraph"/>
        <w:numPr>
          <w:ilvl w:val="0"/>
          <w:numId w:val="2"/>
        </w:numPr>
        <w:spacing w:before="0" w:beforeAutospacing="0" w:after="0" w:afterAutospacing="0"/>
        <w:ind w:hanging="578"/>
        <w:jc w:val="both"/>
        <w:textAlignment w:val="baseline"/>
        <w:rPr>
          <w:rStyle w:val="eop"/>
          <w:rFonts w:asciiTheme="majorHAnsi" w:hAnsiTheme="majorHAnsi" w:cstheme="majorHAnsi"/>
          <w:sz w:val="22"/>
          <w:szCs w:val="22"/>
        </w:rPr>
      </w:pPr>
      <w:r w:rsidRPr="00BA3FEB">
        <w:rPr>
          <w:rStyle w:val="normaltextrun"/>
          <w:rFonts w:asciiTheme="majorHAnsi" w:hAnsiTheme="majorHAnsi" w:cstheme="majorHAnsi"/>
          <w:b/>
          <w:bCs/>
          <w:sz w:val="22"/>
          <w:szCs w:val="22"/>
          <w:lang w:val="es-ES"/>
        </w:rPr>
        <w:t>Etapa I</w:t>
      </w:r>
      <w:r>
        <w:rPr>
          <w:rStyle w:val="normaltextrun"/>
          <w:rFonts w:asciiTheme="majorHAnsi" w:hAnsiTheme="majorHAnsi" w:cstheme="majorHAnsi"/>
          <w:b/>
          <w:bCs/>
          <w:sz w:val="22"/>
          <w:szCs w:val="22"/>
          <w:lang w:val="es-ES"/>
        </w:rPr>
        <w:t xml:space="preserve"> (ONLINE)</w:t>
      </w:r>
      <w:r w:rsidRPr="00BA3FEB">
        <w:rPr>
          <w:rStyle w:val="normaltextrun"/>
          <w:rFonts w:asciiTheme="majorHAnsi" w:hAnsiTheme="majorHAnsi" w:cstheme="majorHAnsi"/>
          <w:sz w:val="22"/>
          <w:szCs w:val="22"/>
          <w:lang w:val="es-ES"/>
        </w:rPr>
        <w:t xml:space="preserve">: </w:t>
      </w:r>
      <w:r>
        <w:rPr>
          <w:rStyle w:val="normaltextrun"/>
          <w:rFonts w:asciiTheme="majorHAnsi" w:hAnsiTheme="majorHAnsi" w:cstheme="majorHAnsi"/>
          <w:sz w:val="22"/>
          <w:szCs w:val="22"/>
          <w:lang w:val="es-ES"/>
        </w:rPr>
        <w:t xml:space="preserve"> Te daremos acceso a nuestra plataforma online, donde podrás v</w:t>
      </w:r>
      <w:r w:rsidRPr="00BA3FEB">
        <w:rPr>
          <w:rStyle w:val="normaltextrun"/>
          <w:rFonts w:asciiTheme="majorHAnsi" w:hAnsiTheme="majorHAnsi" w:cstheme="majorHAnsi"/>
          <w:sz w:val="22"/>
          <w:szCs w:val="22"/>
          <w:lang w:val="es-ES"/>
        </w:rPr>
        <w:t xml:space="preserve">er, leer, responder y utilizar el material online que aborda contenidos matemáticos escolares esenciales que estará disponible en </w:t>
      </w:r>
      <w:hyperlink r:id="rId6" w:history="1">
        <w:r w:rsidRPr="003A6123">
          <w:rPr>
            <w:rStyle w:val="Hipervnculo"/>
            <w:rFonts w:asciiTheme="majorHAnsi" w:hAnsiTheme="majorHAnsi" w:cstheme="majorHAnsi"/>
            <w:sz w:val="22"/>
            <w:szCs w:val="22"/>
            <w:lang w:val="es-ES"/>
          </w:rPr>
          <w:t>https://auladigital.udd.cl/</w:t>
        </w:r>
      </w:hyperlink>
      <w:hyperlink r:id="rId7" w:tgtFrame="_blank" w:history="1">
        <w:r>
          <w:rPr>
            <w:rStyle w:val="normaltextrun"/>
            <w:rFonts w:asciiTheme="majorHAnsi" w:hAnsiTheme="majorHAnsi" w:cstheme="majorHAnsi"/>
            <w:color w:val="0000FF"/>
            <w:sz w:val="14"/>
            <w:szCs w:val="14"/>
            <w:lang w:val="es-ES"/>
          </w:rPr>
          <w:t>.</w:t>
        </w:r>
      </w:hyperlink>
      <w:r>
        <w:rPr>
          <w:rFonts w:asciiTheme="majorHAnsi" w:hAnsiTheme="majorHAnsi" w:cstheme="majorHAnsi"/>
          <w:sz w:val="22"/>
          <w:szCs w:val="22"/>
        </w:rPr>
        <w:t xml:space="preserve"> Este material estará disponible </w:t>
      </w:r>
      <w:r w:rsidRPr="00BA3FEB">
        <w:rPr>
          <w:rStyle w:val="normaltextrun"/>
          <w:rFonts w:asciiTheme="majorHAnsi" w:hAnsiTheme="majorHAnsi" w:cstheme="majorHAnsi"/>
          <w:sz w:val="22"/>
          <w:szCs w:val="22"/>
          <w:lang w:val="es-ES"/>
        </w:rPr>
        <w:t xml:space="preserve">desde el </w:t>
      </w:r>
      <w:r w:rsidRPr="00BA3FEB">
        <w:rPr>
          <w:rStyle w:val="normaltextrun"/>
          <w:rFonts w:asciiTheme="majorHAnsi" w:hAnsiTheme="majorHAnsi" w:cstheme="majorHAnsi"/>
          <w:b/>
          <w:bCs/>
          <w:sz w:val="22"/>
          <w:szCs w:val="22"/>
          <w:lang w:val="es-ES"/>
        </w:rPr>
        <w:t>28</w:t>
      </w:r>
      <w:r>
        <w:rPr>
          <w:rStyle w:val="normaltextrun"/>
          <w:rFonts w:asciiTheme="majorHAnsi" w:hAnsiTheme="majorHAnsi" w:cstheme="majorHAnsi"/>
          <w:b/>
          <w:bCs/>
          <w:sz w:val="22"/>
          <w:szCs w:val="22"/>
          <w:lang w:val="es-ES"/>
        </w:rPr>
        <w:t xml:space="preserve"> de enero</w:t>
      </w:r>
      <w:r w:rsidRPr="00BA3FEB">
        <w:rPr>
          <w:rStyle w:val="normaltextrun"/>
          <w:rFonts w:asciiTheme="majorHAnsi" w:hAnsiTheme="majorHAnsi" w:cstheme="majorHAnsi"/>
          <w:b/>
          <w:bCs/>
          <w:sz w:val="22"/>
          <w:szCs w:val="22"/>
          <w:lang w:val="es-ES"/>
        </w:rPr>
        <w:t xml:space="preserve"> hasta </w:t>
      </w:r>
      <w:r>
        <w:rPr>
          <w:rStyle w:val="normaltextrun"/>
          <w:rFonts w:asciiTheme="majorHAnsi" w:hAnsiTheme="majorHAnsi" w:cstheme="majorHAnsi"/>
          <w:b/>
          <w:bCs/>
          <w:sz w:val="22"/>
          <w:szCs w:val="22"/>
          <w:lang w:val="es-ES"/>
        </w:rPr>
        <w:t xml:space="preserve">el </w:t>
      </w:r>
      <w:r w:rsidRPr="00BA3FEB">
        <w:rPr>
          <w:rStyle w:val="normaltextrun"/>
          <w:rFonts w:asciiTheme="majorHAnsi" w:hAnsiTheme="majorHAnsi" w:cstheme="majorHAnsi"/>
          <w:b/>
          <w:bCs/>
          <w:sz w:val="22"/>
          <w:szCs w:val="22"/>
          <w:lang w:val="es-ES"/>
        </w:rPr>
        <w:t xml:space="preserve">lunes </w:t>
      </w:r>
      <w:r>
        <w:rPr>
          <w:rStyle w:val="normaltextrun"/>
          <w:rFonts w:asciiTheme="majorHAnsi" w:hAnsiTheme="majorHAnsi" w:cstheme="majorHAnsi"/>
          <w:b/>
          <w:bCs/>
          <w:sz w:val="22"/>
          <w:szCs w:val="22"/>
          <w:lang w:val="es-ES"/>
        </w:rPr>
        <w:t>3 de marzo</w:t>
      </w:r>
      <w:r w:rsidRPr="00BA3FEB">
        <w:rPr>
          <w:rStyle w:val="normaltextrun"/>
          <w:rFonts w:asciiTheme="majorHAnsi" w:hAnsiTheme="majorHAnsi" w:cstheme="majorHAnsi"/>
          <w:sz w:val="22"/>
          <w:szCs w:val="22"/>
          <w:lang w:val="es-ES"/>
        </w:rPr>
        <w:t xml:space="preserve">. Este material autocontenido está compuesto de vídeos, cápsulas, animaciones, ejercicios resueltos y propuestos, con evaluaciones de revisión automática </w:t>
      </w:r>
      <w:r>
        <w:rPr>
          <w:rStyle w:val="normaltextrun"/>
          <w:rFonts w:asciiTheme="majorHAnsi" w:hAnsiTheme="majorHAnsi" w:cstheme="majorHAnsi"/>
          <w:sz w:val="22"/>
          <w:szCs w:val="22"/>
          <w:lang w:val="es-ES"/>
        </w:rPr>
        <w:t>al término de</w:t>
      </w:r>
      <w:r w:rsidRPr="00BA3FEB">
        <w:rPr>
          <w:rStyle w:val="normaltextrun"/>
          <w:rFonts w:asciiTheme="majorHAnsi" w:hAnsiTheme="majorHAnsi" w:cstheme="majorHAnsi"/>
          <w:sz w:val="22"/>
          <w:szCs w:val="22"/>
          <w:lang w:val="es-ES"/>
        </w:rPr>
        <w:t xml:space="preserve"> cada unidad.</w:t>
      </w:r>
      <w:r w:rsidRPr="00BA3FEB">
        <w:rPr>
          <w:rStyle w:val="eop"/>
          <w:rFonts w:asciiTheme="majorHAnsi" w:hAnsiTheme="majorHAnsi" w:cstheme="majorHAnsi"/>
          <w:sz w:val="22"/>
          <w:szCs w:val="22"/>
        </w:rPr>
        <w:t> </w:t>
      </w:r>
    </w:p>
    <w:p w14:paraId="02A333DA" w14:textId="77777777" w:rsidR="00860871" w:rsidRDefault="00860871" w:rsidP="00860871">
      <w:pPr>
        <w:pStyle w:val="paragraph"/>
        <w:spacing w:before="0" w:beforeAutospacing="0" w:after="0" w:afterAutospacing="0"/>
        <w:ind w:left="720"/>
        <w:jc w:val="both"/>
        <w:textAlignment w:val="baseline"/>
        <w:rPr>
          <w:rStyle w:val="normaltextrun"/>
          <w:rFonts w:asciiTheme="majorHAnsi" w:hAnsiTheme="majorHAnsi" w:cstheme="majorHAnsi"/>
          <w:b/>
          <w:bCs/>
          <w:sz w:val="22"/>
          <w:szCs w:val="22"/>
        </w:rPr>
      </w:pPr>
    </w:p>
    <w:p w14:paraId="5299EBC0" w14:textId="23BEC2AA" w:rsidR="00860871" w:rsidRPr="00860871" w:rsidRDefault="00860871" w:rsidP="00860871">
      <w:pPr>
        <w:pStyle w:val="paragraph"/>
        <w:spacing w:before="0" w:beforeAutospacing="0" w:after="0" w:afterAutospacing="0"/>
        <w:ind w:left="720"/>
        <w:jc w:val="both"/>
        <w:textAlignment w:val="baseline"/>
        <w:rPr>
          <w:rStyle w:val="normaltextrun"/>
          <w:rFonts w:asciiTheme="majorHAnsi" w:hAnsiTheme="majorHAnsi" w:cstheme="majorHAnsi"/>
          <w:sz w:val="22"/>
          <w:szCs w:val="22"/>
        </w:rPr>
      </w:pPr>
      <w:r>
        <w:rPr>
          <w:rStyle w:val="normaltextrun"/>
          <w:rFonts w:asciiTheme="majorHAnsi" w:hAnsiTheme="majorHAnsi" w:cstheme="majorHAnsi"/>
          <w:b/>
          <w:bCs/>
          <w:sz w:val="22"/>
          <w:szCs w:val="22"/>
        </w:rPr>
        <w:t>A esta plataforma se</w:t>
      </w:r>
      <w:r w:rsidRPr="00860871">
        <w:rPr>
          <w:rStyle w:val="normaltextrun"/>
          <w:rFonts w:asciiTheme="majorHAnsi" w:hAnsiTheme="majorHAnsi" w:cstheme="majorHAnsi"/>
          <w:sz w:val="22"/>
          <w:szCs w:val="22"/>
          <w:lang w:val="es-ES"/>
        </w:rPr>
        <w:t xml:space="preserve"> ingresa con el usuario </w:t>
      </w:r>
      <w:hyperlink r:id="rId8" w:history="1">
        <w:r w:rsidRPr="003A6123">
          <w:rPr>
            <w:rStyle w:val="Hipervnculo"/>
            <w:rFonts w:asciiTheme="majorHAnsi" w:hAnsiTheme="majorHAnsi" w:cstheme="majorHAnsi"/>
            <w:sz w:val="22"/>
            <w:szCs w:val="22"/>
            <w:lang w:val="es-ES"/>
          </w:rPr>
          <w:t>XXX@udd.cl</w:t>
        </w:r>
      </w:hyperlink>
      <w:r w:rsidRPr="00860871">
        <w:rPr>
          <w:rStyle w:val="normaltextrun"/>
          <w:rFonts w:asciiTheme="majorHAnsi" w:hAnsiTheme="majorHAnsi" w:cstheme="majorHAnsi"/>
          <w:sz w:val="22"/>
          <w:szCs w:val="22"/>
          <w:lang w:val="es-ES"/>
        </w:rPr>
        <w:t xml:space="preserve"> (solo la parte antes del @) y con la misma clave del correo </w:t>
      </w:r>
      <w:hyperlink r:id="rId9" w:tgtFrame="_blank" w:history="1">
        <w:r w:rsidRPr="00860871">
          <w:rPr>
            <w:rStyle w:val="normaltextrun"/>
            <w:rFonts w:asciiTheme="majorHAnsi" w:hAnsiTheme="majorHAnsi" w:cstheme="majorHAnsi"/>
            <w:sz w:val="22"/>
            <w:szCs w:val="22"/>
            <w:lang w:val="es-ES"/>
          </w:rPr>
          <w:t>@udd.cl</w:t>
        </w:r>
      </w:hyperlink>
      <w:r>
        <w:rPr>
          <w:rStyle w:val="normaltextrun"/>
          <w:rFonts w:asciiTheme="majorHAnsi" w:hAnsiTheme="majorHAnsi" w:cstheme="majorHAnsi"/>
          <w:sz w:val="22"/>
          <w:szCs w:val="22"/>
          <w:lang w:val="es-ES"/>
        </w:rPr>
        <w:t>-</w:t>
      </w:r>
      <w:r w:rsidRPr="00860871">
        <w:rPr>
          <w:rStyle w:val="normaltextrun"/>
          <w:rFonts w:asciiTheme="majorHAnsi" w:hAnsiTheme="majorHAnsi" w:cstheme="majorHAnsi"/>
          <w:lang w:val="es-ES"/>
        </w:rPr>
        <w:t> </w:t>
      </w:r>
    </w:p>
    <w:p w14:paraId="39A0383A" w14:textId="77777777" w:rsidR="00860871" w:rsidRPr="00BA3FEB" w:rsidRDefault="00860871" w:rsidP="00BA3FEB">
      <w:pPr>
        <w:pStyle w:val="paragraph"/>
        <w:spacing w:before="0" w:beforeAutospacing="0" w:after="0" w:afterAutospacing="0"/>
        <w:ind w:left="720"/>
        <w:jc w:val="both"/>
        <w:textAlignment w:val="baseline"/>
        <w:rPr>
          <w:rFonts w:asciiTheme="majorHAnsi" w:hAnsiTheme="majorHAnsi" w:cstheme="majorHAnsi"/>
          <w:sz w:val="22"/>
          <w:szCs w:val="22"/>
        </w:rPr>
      </w:pPr>
    </w:p>
    <w:p w14:paraId="6903E219" w14:textId="11C7ECC4" w:rsidR="00BA3FEB" w:rsidRDefault="00BA3FEB" w:rsidP="00BA3FEB">
      <w:pPr>
        <w:pStyle w:val="paragraph"/>
        <w:numPr>
          <w:ilvl w:val="0"/>
          <w:numId w:val="4"/>
        </w:numPr>
        <w:spacing w:before="0" w:beforeAutospacing="0" w:after="0" w:afterAutospacing="0"/>
        <w:ind w:hanging="578"/>
        <w:jc w:val="both"/>
        <w:textAlignment w:val="baseline"/>
        <w:rPr>
          <w:rStyle w:val="eop"/>
          <w:rFonts w:asciiTheme="majorHAnsi" w:hAnsiTheme="majorHAnsi" w:cstheme="majorHAnsi"/>
          <w:sz w:val="22"/>
          <w:szCs w:val="22"/>
        </w:rPr>
      </w:pPr>
      <w:r w:rsidRPr="00BA3FEB">
        <w:rPr>
          <w:rStyle w:val="normaltextrun"/>
          <w:rFonts w:asciiTheme="majorHAnsi" w:hAnsiTheme="majorHAnsi" w:cstheme="majorHAnsi"/>
          <w:b/>
          <w:bCs/>
          <w:sz w:val="22"/>
          <w:szCs w:val="22"/>
          <w:lang w:val="es-ES"/>
        </w:rPr>
        <w:t>Etapa II</w:t>
      </w:r>
      <w:r w:rsidRPr="00BA3FEB">
        <w:rPr>
          <w:rStyle w:val="normaltextrun"/>
          <w:rFonts w:asciiTheme="majorHAnsi" w:hAnsiTheme="majorHAnsi" w:cstheme="majorHAnsi"/>
          <w:sz w:val="22"/>
          <w:szCs w:val="22"/>
          <w:lang w:val="es-ES"/>
        </w:rPr>
        <w:t>: Preparación matemática (pre</w:t>
      </w:r>
      <w:r w:rsidR="001F12E3">
        <w:rPr>
          <w:rStyle w:val="normaltextrun"/>
          <w:rFonts w:asciiTheme="majorHAnsi" w:hAnsiTheme="majorHAnsi" w:cstheme="majorHAnsi"/>
          <w:sz w:val="22"/>
          <w:szCs w:val="22"/>
          <w:lang w:val="es-ES"/>
        </w:rPr>
        <w:t xml:space="preserve"> </w:t>
      </w:r>
      <w:r w:rsidRPr="00BA3FEB">
        <w:rPr>
          <w:rStyle w:val="normaltextrun"/>
          <w:rFonts w:asciiTheme="majorHAnsi" w:hAnsiTheme="majorHAnsi" w:cstheme="majorHAnsi"/>
          <w:sz w:val="22"/>
          <w:szCs w:val="22"/>
          <w:lang w:val="es-ES"/>
        </w:rPr>
        <w:t xml:space="preserve">universidad) intensiva de una semana con clases presenciales </w:t>
      </w:r>
      <w:r w:rsidRPr="00BA3FEB">
        <w:rPr>
          <w:rStyle w:val="normaltextrun"/>
          <w:rFonts w:asciiTheme="majorHAnsi" w:hAnsiTheme="majorHAnsi" w:cstheme="majorHAnsi"/>
          <w:b/>
          <w:bCs/>
          <w:sz w:val="22"/>
          <w:szCs w:val="22"/>
          <w:lang w:val="es-ES"/>
        </w:rPr>
        <w:t xml:space="preserve">desde el </w:t>
      </w:r>
      <w:r w:rsidR="00CF159D">
        <w:rPr>
          <w:rStyle w:val="normaltextrun"/>
          <w:rFonts w:asciiTheme="majorHAnsi" w:hAnsiTheme="majorHAnsi" w:cstheme="majorHAnsi"/>
          <w:b/>
          <w:bCs/>
          <w:sz w:val="22"/>
          <w:szCs w:val="22"/>
          <w:lang w:val="es-ES"/>
        </w:rPr>
        <w:t>lunes 24</w:t>
      </w:r>
      <w:r>
        <w:rPr>
          <w:rStyle w:val="normaltextrun"/>
          <w:rFonts w:asciiTheme="majorHAnsi" w:hAnsiTheme="majorHAnsi" w:cstheme="majorHAnsi"/>
          <w:b/>
          <w:bCs/>
          <w:sz w:val="22"/>
          <w:szCs w:val="22"/>
          <w:lang w:val="es-ES"/>
        </w:rPr>
        <w:t xml:space="preserve"> </w:t>
      </w:r>
      <w:r w:rsidRPr="00BA3FEB">
        <w:rPr>
          <w:rStyle w:val="normaltextrun"/>
          <w:rFonts w:asciiTheme="majorHAnsi" w:hAnsiTheme="majorHAnsi" w:cstheme="majorHAnsi"/>
          <w:b/>
          <w:bCs/>
          <w:sz w:val="22"/>
          <w:szCs w:val="22"/>
          <w:lang w:val="es-ES"/>
        </w:rPr>
        <w:t xml:space="preserve">al </w:t>
      </w:r>
      <w:r>
        <w:rPr>
          <w:rStyle w:val="normaltextrun"/>
          <w:rFonts w:asciiTheme="majorHAnsi" w:hAnsiTheme="majorHAnsi" w:cstheme="majorHAnsi"/>
          <w:b/>
          <w:bCs/>
          <w:sz w:val="22"/>
          <w:szCs w:val="22"/>
          <w:lang w:val="es-ES"/>
        </w:rPr>
        <w:t>mi</w:t>
      </w:r>
      <w:r w:rsidR="004478BB">
        <w:rPr>
          <w:rStyle w:val="normaltextrun"/>
          <w:rFonts w:asciiTheme="majorHAnsi" w:hAnsiTheme="majorHAnsi" w:cstheme="majorHAnsi"/>
          <w:b/>
          <w:bCs/>
          <w:sz w:val="22"/>
          <w:szCs w:val="22"/>
          <w:lang w:val="es-ES"/>
        </w:rPr>
        <w:t>é</w:t>
      </w:r>
      <w:r>
        <w:rPr>
          <w:rStyle w:val="normaltextrun"/>
          <w:rFonts w:asciiTheme="majorHAnsi" w:hAnsiTheme="majorHAnsi" w:cstheme="majorHAnsi"/>
          <w:b/>
          <w:bCs/>
          <w:sz w:val="22"/>
          <w:szCs w:val="22"/>
          <w:lang w:val="es-ES"/>
        </w:rPr>
        <w:t xml:space="preserve">rcoles 26 de febrero </w:t>
      </w:r>
      <w:r w:rsidR="004478BB">
        <w:rPr>
          <w:rStyle w:val="normaltextrun"/>
          <w:rFonts w:asciiTheme="majorHAnsi" w:hAnsiTheme="majorHAnsi" w:cstheme="majorHAnsi"/>
          <w:b/>
          <w:bCs/>
          <w:sz w:val="22"/>
          <w:szCs w:val="22"/>
          <w:lang w:val="es-ES"/>
        </w:rPr>
        <w:t>(</w:t>
      </w:r>
      <w:r w:rsidRPr="00BA3FEB">
        <w:rPr>
          <w:rStyle w:val="normaltextrun"/>
          <w:rFonts w:asciiTheme="majorHAnsi" w:hAnsiTheme="majorHAnsi" w:cstheme="majorHAnsi"/>
          <w:b/>
          <w:bCs/>
          <w:sz w:val="22"/>
          <w:szCs w:val="22"/>
          <w:lang w:val="es-ES"/>
        </w:rPr>
        <w:t xml:space="preserve">8:30 </w:t>
      </w:r>
      <w:proofErr w:type="spellStart"/>
      <w:r w:rsidR="00860871">
        <w:rPr>
          <w:rStyle w:val="normaltextrun"/>
          <w:rFonts w:asciiTheme="majorHAnsi" w:hAnsiTheme="majorHAnsi" w:cstheme="majorHAnsi"/>
          <w:b/>
          <w:bCs/>
          <w:sz w:val="22"/>
          <w:szCs w:val="22"/>
          <w:lang w:val="es-ES"/>
        </w:rPr>
        <w:t>hrs</w:t>
      </w:r>
      <w:proofErr w:type="spellEnd"/>
      <w:r w:rsidR="00860871">
        <w:rPr>
          <w:rStyle w:val="normaltextrun"/>
          <w:rFonts w:asciiTheme="majorHAnsi" w:hAnsiTheme="majorHAnsi" w:cstheme="majorHAnsi"/>
          <w:b/>
          <w:bCs/>
          <w:sz w:val="22"/>
          <w:szCs w:val="22"/>
          <w:lang w:val="es-ES"/>
        </w:rPr>
        <w:t xml:space="preserve"> </w:t>
      </w:r>
      <w:r w:rsidRPr="00BA3FEB">
        <w:rPr>
          <w:rStyle w:val="normaltextrun"/>
          <w:rFonts w:asciiTheme="majorHAnsi" w:hAnsiTheme="majorHAnsi" w:cstheme="majorHAnsi"/>
          <w:b/>
          <w:bCs/>
          <w:sz w:val="22"/>
          <w:szCs w:val="22"/>
          <w:lang w:val="es-ES"/>
        </w:rPr>
        <w:t>a 1</w:t>
      </w:r>
      <w:r w:rsidR="00860871">
        <w:rPr>
          <w:rStyle w:val="normaltextrun"/>
          <w:rFonts w:asciiTheme="majorHAnsi" w:hAnsiTheme="majorHAnsi" w:cstheme="majorHAnsi"/>
          <w:b/>
          <w:bCs/>
          <w:sz w:val="22"/>
          <w:szCs w:val="22"/>
          <w:lang w:val="es-ES"/>
        </w:rPr>
        <w:t>2</w:t>
      </w:r>
      <w:r w:rsidRPr="00BA3FEB">
        <w:rPr>
          <w:rStyle w:val="normaltextrun"/>
          <w:rFonts w:asciiTheme="majorHAnsi" w:hAnsiTheme="majorHAnsi" w:cstheme="majorHAnsi"/>
          <w:b/>
          <w:bCs/>
          <w:sz w:val="22"/>
          <w:szCs w:val="22"/>
          <w:lang w:val="es-ES"/>
        </w:rPr>
        <w:t>:</w:t>
      </w:r>
      <w:r w:rsidR="00860871">
        <w:rPr>
          <w:rStyle w:val="normaltextrun"/>
          <w:rFonts w:asciiTheme="majorHAnsi" w:hAnsiTheme="majorHAnsi" w:cstheme="majorHAnsi"/>
          <w:b/>
          <w:bCs/>
          <w:sz w:val="22"/>
          <w:szCs w:val="22"/>
          <w:lang w:val="es-ES"/>
        </w:rPr>
        <w:t>3</w:t>
      </w:r>
      <w:r w:rsidRPr="00BA3FEB">
        <w:rPr>
          <w:rStyle w:val="normaltextrun"/>
          <w:rFonts w:asciiTheme="majorHAnsi" w:hAnsiTheme="majorHAnsi" w:cstheme="majorHAnsi"/>
          <w:b/>
          <w:bCs/>
          <w:sz w:val="22"/>
          <w:szCs w:val="22"/>
          <w:lang w:val="es-ES"/>
        </w:rPr>
        <w:t>0</w:t>
      </w:r>
      <w:r w:rsidR="00860871">
        <w:rPr>
          <w:rStyle w:val="normaltextrun"/>
          <w:rFonts w:asciiTheme="majorHAnsi" w:hAnsiTheme="majorHAnsi" w:cstheme="majorHAnsi"/>
          <w:b/>
          <w:bCs/>
          <w:sz w:val="22"/>
          <w:szCs w:val="22"/>
          <w:lang w:val="es-ES"/>
        </w:rPr>
        <w:t xml:space="preserve"> </w:t>
      </w:r>
      <w:proofErr w:type="spellStart"/>
      <w:r w:rsidR="00860871">
        <w:rPr>
          <w:rStyle w:val="normaltextrun"/>
          <w:rFonts w:asciiTheme="majorHAnsi" w:hAnsiTheme="majorHAnsi" w:cstheme="majorHAnsi"/>
          <w:b/>
          <w:bCs/>
          <w:sz w:val="22"/>
          <w:szCs w:val="22"/>
          <w:lang w:val="es-ES"/>
        </w:rPr>
        <w:t>hrs</w:t>
      </w:r>
      <w:proofErr w:type="spellEnd"/>
      <w:r w:rsidRPr="00BA3FEB">
        <w:rPr>
          <w:rStyle w:val="normaltextrun"/>
          <w:rFonts w:asciiTheme="majorHAnsi" w:hAnsiTheme="majorHAnsi" w:cstheme="majorHAnsi"/>
          <w:b/>
          <w:bCs/>
          <w:sz w:val="22"/>
          <w:szCs w:val="22"/>
          <w:lang w:val="es-ES"/>
        </w:rPr>
        <w:t>).</w:t>
      </w:r>
      <w:r w:rsidRPr="00BA3FEB">
        <w:rPr>
          <w:rStyle w:val="eop"/>
          <w:rFonts w:asciiTheme="majorHAnsi" w:hAnsiTheme="majorHAnsi" w:cstheme="majorHAnsi"/>
          <w:sz w:val="22"/>
          <w:szCs w:val="22"/>
        </w:rPr>
        <w:t> </w:t>
      </w:r>
    </w:p>
    <w:p w14:paraId="2184DBB9" w14:textId="77777777" w:rsidR="00BA3FEB" w:rsidRPr="00BA3FEB" w:rsidRDefault="00BA3FEB" w:rsidP="00BA3FEB">
      <w:pPr>
        <w:pStyle w:val="paragraph"/>
        <w:spacing w:before="0" w:beforeAutospacing="0" w:after="0" w:afterAutospacing="0"/>
        <w:ind w:left="720"/>
        <w:jc w:val="both"/>
        <w:textAlignment w:val="baseline"/>
        <w:rPr>
          <w:rFonts w:asciiTheme="majorHAnsi" w:hAnsiTheme="majorHAnsi" w:cstheme="majorHAnsi"/>
          <w:sz w:val="22"/>
          <w:szCs w:val="22"/>
        </w:rPr>
      </w:pPr>
    </w:p>
    <w:p w14:paraId="21EF5C8B" w14:textId="3F945EC3" w:rsidR="00860871" w:rsidRDefault="00860871" w:rsidP="00860871">
      <w:pPr>
        <w:pStyle w:val="paragraph"/>
        <w:spacing w:before="0" w:beforeAutospacing="0" w:after="0" w:afterAutospacing="0"/>
        <w:ind w:left="720"/>
        <w:jc w:val="both"/>
        <w:textAlignment w:val="baseline"/>
        <w:rPr>
          <w:rFonts w:asciiTheme="majorHAnsi" w:hAnsiTheme="majorHAnsi" w:cstheme="majorHAnsi"/>
          <w:sz w:val="22"/>
          <w:szCs w:val="22"/>
        </w:rPr>
      </w:pPr>
    </w:p>
    <w:p w14:paraId="3A044844" w14:textId="77777777" w:rsidR="00860871" w:rsidRPr="00BA3FEB" w:rsidRDefault="00860871" w:rsidP="00860871">
      <w:pPr>
        <w:pStyle w:val="paragraph"/>
        <w:spacing w:before="0" w:beforeAutospacing="0" w:after="0" w:afterAutospacing="0"/>
        <w:ind w:left="720"/>
        <w:jc w:val="both"/>
        <w:textAlignment w:val="baseline"/>
        <w:rPr>
          <w:rFonts w:asciiTheme="majorHAnsi" w:hAnsiTheme="majorHAnsi" w:cstheme="majorHAnsi"/>
          <w:sz w:val="22"/>
          <w:szCs w:val="22"/>
        </w:rPr>
      </w:pPr>
    </w:p>
    <w:p w14:paraId="7C839A2B" w14:textId="77777777" w:rsidR="00860871" w:rsidRDefault="00BA3FEB" w:rsidP="00975BB0">
      <w:pPr>
        <w:pStyle w:val="paragraph"/>
        <w:spacing w:before="0" w:beforeAutospacing="0" w:after="0" w:afterAutospacing="0"/>
        <w:jc w:val="both"/>
        <w:textAlignment w:val="baseline"/>
        <w:rPr>
          <w:rStyle w:val="normaltextrun"/>
          <w:rFonts w:asciiTheme="majorHAnsi" w:hAnsiTheme="majorHAnsi" w:cstheme="majorHAnsi"/>
          <w:sz w:val="22"/>
          <w:szCs w:val="22"/>
          <w:lang w:val="es-ES"/>
        </w:rPr>
      </w:pPr>
      <w:r w:rsidRPr="00BA3FEB">
        <w:rPr>
          <w:rStyle w:val="normaltextrun"/>
          <w:rFonts w:asciiTheme="majorHAnsi" w:hAnsiTheme="majorHAnsi" w:cstheme="majorHAnsi"/>
          <w:sz w:val="22"/>
          <w:szCs w:val="22"/>
          <w:lang w:val="es-ES"/>
        </w:rPr>
        <w:t>P</w:t>
      </w:r>
      <w:r w:rsidR="00860871">
        <w:rPr>
          <w:rStyle w:val="normaltextrun"/>
          <w:rFonts w:asciiTheme="majorHAnsi" w:hAnsiTheme="majorHAnsi" w:cstheme="majorHAnsi"/>
          <w:sz w:val="22"/>
          <w:szCs w:val="22"/>
          <w:lang w:val="es-ES"/>
        </w:rPr>
        <w:t>ara todo lo anterior, es muy importante:</w:t>
      </w:r>
    </w:p>
    <w:p w14:paraId="576B90DF" w14:textId="53ABAFC9" w:rsidR="00BA3FEB" w:rsidRPr="00BA3FEB" w:rsidRDefault="00BA3FEB" w:rsidP="00BA3FEB">
      <w:pPr>
        <w:pStyle w:val="paragraph"/>
        <w:spacing w:before="0" w:beforeAutospacing="0" w:after="0" w:afterAutospacing="0"/>
        <w:ind w:hanging="578"/>
        <w:jc w:val="both"/>
        <w:textAlignment w:val="baseline"/>
        <w:rPr>
          <w:rFonts w:asciiTheme="majorHAnsi" w:hAnsiTheme="majorHAnsi" w:cstheme="majorHAnsi"/>
          <w:sz w:val="18"/>
          <w:szCs w:val="18"/>
        </w:rPr>
      </w:pPr>
      <w:r w:rsidRPr="00BA3FEB">
        <w:rPr>
          <w:rStyle w:val="eop"/>
          <w:rFonts w:asciiTheme="majorHAnsi" w:hAnsiTheme="majorHAnsi" w:cstheme="majorHAnsi"/>
          <w:sz w:val="22"/>
          <w:szCs w:val="22"/>
        </w:rPr>
        <w:t> </w:t>
      </w:r>
    </w:p>
    <w:p w14:paraId="54A190F4" w14:textId="385DF89A" w:rsidR="00BA3FEB" w:rsidRPr="00BA3FEB" w:rsidRDefault="00BA3FEB" w:rsidP="00BA3FEB">
      <w:pPr>
        <w:pStyle w:val="paragraph"/>
        <w:numPr>
          <w:ilvl w:val="0"/>
          <w:numId w:val="6"/>
        </w:numPr>
        <w:spacing w:before="0" w:beforeAutospacing="0" w:after="0" w:afterAutospacing="0"/>
        <w:ind w:hanging="578"/>
        <w:jc w:val="both"/>
        <w:textAlignment w:val="baseline"/>
        <w:rPr>
          <w:rFonts w:asciiTheme="majorHAnsi" w:hAnsiTheme="majorHAnsi" w:cstheme="majorHAnsi"/>
          <w:sz w:val="22"/>
          <w:szCs w:val="22"/>
        </w:rPr>
      </w:pPr>
      <w:r w:rsidRPr="00BA3FEB">
        <w:rPr>
          <w:rStyle w:val="normaltextrun"/>
          <w:rFonts w:asciiTheme="majorHAnsi" w:hAnsiTheme="majorHAnsi" w:cstheme="majorHAnsi"/>
          <w:sz w:val="22"/>
          <w:szCs w:val="22"/>
          <w:lang w:val="es-ES"/>
        </w:rPr>
        <w:t xml:space="preserve">inscribirse y rendir el diagnóstico en la fecha </w:t>
      </w:r>
      <w:r w:rsidR="00860871">
        <w:rPr>
          <w:rStyle w:val="normaltextrun"/>
          <w:rFonts w:asciiTheme="majorHAnsi" w:hAnsiTheme="majorHAnsi" w:cstheme="majorHAnsi"/>
          <w:sz w:val="22"/>
          <w:szCs w:val="22"/>
          <w:lang w:val="es-ES"/>
        </w:rPr>
        <w:t xml:space="preserve">establecida (si no estas en Santiago el 24 de enero, podrás rendir este test el jueves </w:t>
      </w:r>
      <w:r w:rsidR="00860871">
        <w:rPr>
          <w:rStyle w:val="eop"/>
          <w:rFonts w:asciiTheme="majorHAnsi" w:hAnsiTheme="majorHAnsi" w:cstheme="majorHAnsi"/>
          <w:sz w:val="22"/>
          <w:szCs w:val="22"/>
        </w:rPr>
        <w:t xml:space="preserve">30 de enero a las 10:00am, o </w:t>
      </w:r>
      <w:r w:rsidR="00975BB0">
        <w:rPr>
          <w:rStyle w:val="eop"/>
          <w:rFonts w:asciiTheme="majorHAnsi" w:hAnsiTheme="majorHAnsi" w:cstheme="majorHAnsi"/>
          <w:sz w:val="22"/>
          <w:szCs w:val="22"/>
        </w:rPr>
        <w:t>viernes</w:t>
      </w:r>
      <w:r w:rsidR="00860871">
        <w:rPr>
          <w:rStyle w:val="eop"/>
          <w:rFonts w:asciiTheme="majorHAnsi" w:hAnsiTheme="majorHAnsi" w:cstheme="majorHAnsi"/>
          <w:sz w:val="22"/>
          <w:szCs w:val="22"/>
        </w:rPr>
        <w:t xml:space="preserve"> </w:t>
      </w:r>
      <w:r w:rsidR="00975BB0">
        <w:rPr>
          <w:rStyle w:val="eop"/>
          <w:rFonts w:asciiTheme="majorHAnsi" w:hAnsiTheme="majorHAnsi" w:cstheme="majorHAnsi"/>
          <w:sz w:val="22"/>
          <w:szCs w:val="22"/>
        </w:rPr>
        <w:t>20</w:t>
      </w:r>
      <w:r w:rsidR="00860871">
        <w:rPr>
          <w:rStyle w:val="eop"/>
          <w:rFonts w:asciiTheme="majorHAnsi" w:hAnsiTheme="majorHAnsi" w:cstheme="majorHAnsi"/>
          <w:sz w:val="22"/>
          <w:szCs w:val="22"/>
        </w:rPr>
        <w:t xml:space="preserve"> de febrero a las 1</w:t>
      </w:r>
      <w:r w:rsidR="00975BB0">
        <w:rPr>
          <w:rStyle w:val="eop"/>
          <w:rFonts w:asciiTheme="majorHAnsi" w:hAnsiTheme="majorHAnsi" w:cstheme="majorHAnsi"/>
          <w:sz w:val="22"/>
          <w:szCs w:val="22"/>
        </w:rPr>
        <w:t>0</w:t>
      </w:r>
      <w:r w:rsidR="00860871">
        <w:rPr>
          <w:rStyle w:val="eop"/>
          <w:rFonts w:asciiTheme="majorHAnsi" w:hAnsiTheme="majorHAnsi" w:cstheme="majorHAnsi"/>
          <w:sz w:val="22"/>
          <w:szCs w:val="22"/>
        </w:rPr>
        <w:t xml:space="preserve">:00 </w:t>
      </w:r>
      <w:proofErr w:type="spellStart"/>
      <w:r w:rsidR="00860871">
        <w:rPr>
          <w:rStyle w:val="eop"/>
          <w:rFonts w:asciiTheme="majorHAnsi" w:hAnsiTheme="majorHAnsi" w:cstheme="majorHAnsi"/>
          <w:sz w:val="22"/>
          <w:szCs w:val="22"/>
        </w:rPr>
        <w:t>hrs</w:t>
      </w:r>
      <w:proofErr w:type="spellEnd"/>
      <w:r w:rsidR="00860871">
        <w:rPr>
          <w:rStyle w:val="eop"/>
          <w:rFonts w:asciiTheme="majorHAnsi" w:hAnsiTheme="majorHAnsi" w:cstheme="majorHAnsi"/>
          <w:sz w:val="22"/>
          <w:szCs w:val="22"/>
        </w:rPr>
        <w:t>).</w:t>
      </w:r>
    </w:p>
    <w:p w14:paraId="5542C797" w14:textId="0BC21587" w:rsidR="00BA3FEB" w:rsidRPr="00BA3FEB" w:rsidRDefault="00BA3FEB" w:rsidP="00BA3FEB">
      <w:pPr>
        <w:pStyle w:val="paragraph"/>
        <w:numPr>
          <w:ilvl w:val="0"/>
          <w:numId w:val="7"/>
        </w:numPr>
        <w:spacing w:before="0" w:beforeAutospacing="0" w:after="0" w:afterAutospacing="0"/>
        <w:ind w:hanging="578"/>
        <w:jc w:val="both"/>
        <w:textAlignment w:val="baseline"/>
        <w:rPr>
          <w:rFonts w:asciiTheme="majorHAnsi" w:hAnsiTheme="majorHAnsi" w:cstheme="majorHAnsi"/>
          <w:sz w:val="22"/>
          <w:szCs w:val="22"/>
        </w:rPr>
      </w:pPr>
      <w:r w:rsidRPr="00BA3FEB">
        <w:rPr>
          <w:rStyle w:val="normaltextrun"/>
          <w:rFonts w:asciiTheme="majorHAnsi" w:hAnsiTheme="majorHAnsi" w:cstheme="majorHAnsi"/>
          <w:sz w:val="22"/>
          <w:szCs w:val="22"/>
          <w:lang w:val="es-ES"/>
        </w:rPr>
        <w:t>activar el correo institucional y/o estar atentos al correo personal informado a la universidad pues allí se les entregarán los resultados del diagnóstico, junto a instrucciones de en cuál o cuáles etapas (I</w:t>
      </w:r>
      <w:r w:rsidR="00262E26">
        <w:rPr>
          <w:rStyle w:val="normaltextrun"/>
          <w:rFonts w:asciiTheme="majorHAnsi" w:hAnsiTheme="majorHAnsi" w:cstheme="majorHAnsi"/>
          <w:sz w:val="22"/>
          <w:szCs w:val="22"/>
          <w:lang w:val="es-ES"/>
        </w:rPr>
        <w:t xml:space="preserve"> </w:t>
      </w:r>
      <w:proofErr w:type="spellStart"/>
      <w:r w:rsidRPr="00BA3FEB">
        <w:rPr>
          <w:rStyle w:val="normaltextrun"/>
          <w:rFonts w:asciiTheme="majorHAnsi" w:hAnsiTheme="majorHAnsi" w:cstheme="majorHAnsi"/>
          <w:sz w:val="22"/>
          <w:szCs w:val="22"/>
          <w:lang w:val="es-ES"/>
        </w:rPr>
        <w:t>ó</w:t>
      </w:r>
      <w:proofErr w:type="spellEnd"/>
      <w:r w:rsidRPr="00BA3FEB">
        <w:rPr>
          <w:rStyle w:val="normaltextrun"/>
          <w:rFonts w:asciiTheme="majorHAnsi" w:hAnsiTheme="majorHAnsi" w:cstheme="majorHAnsi"/>
          <w:sz w:val="22"/>
          <w:szCs w:val="22"/>
          <w:lang w:val="es-ES"/>
        </w:rPr>
        <w:t xml:space="preserve"> II) deberán participar de forma obligatoria.</w:t>
      </w:r>
      <w:r w:rsidRPr="00BA3FEB">
        <w:rPr>
          <w:rStyle w:val="eop"/>
          <w:rFonts w:asciiTheme="majorHAnsi" w:hAnsiTheme="majorHAnsi" w:cstheme="majorHAnsi"/>
          <w:sz w:val="22"/>
          <w:szCs w:val="22"/>
        </w:rPr>
        <w:t> </w:t>
      </w:r>
    </w:p>
    <w:p w14:paraId="03DCE5E9" w14:textId="4C773EE7" w:rsidR="00BA3FEB" w:rsidRDefault="00BA3FEB"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lang w:val="es-ES"/>
        </w:rPr>
      </w:pPr>
    </w:p>
    <w:p w14:paraId="15B5082D" w14:textId="77777777" w:rsidR="00860871" w:rsidRDefault="00860871"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lang w:val="es-ES"/>
        </w:rPr>
      </w:pPr>
    </w:p>
    <w:p w14:paraId="381FF02E" w14:textId="35036B7C" w:rsidR="00860871" w:rsidRPr="00975BB0" w:rsidRDefault="00BA3FEB" w:rsidP="00BA3FEB">
      <w:pPr>
        <w:pStyle w:val="paragraph"/>
        <w:spacing w:before="0" w:beforeAutospacing="0" w:after="0" w:afterAutospacing="0"/>
        <w:ind w:right="345"/>
        <w:jc w:val="both"/>
        <w:textAlignment w:val="baseline"/>
        <w:rPr>
          <w:rStyle w:val="normaltextrun"/>
          <w:rFonts w:asciiTheme="majorHAnsi" w:hAnsiTheme="majorHAnsi" w:cstheme="majorHAnsi"/>
          <w:sz w:val="22"/>
          <w:szCs w:val="22"/>
        </w:rPr>
      </w:pPr>
      <w:r w:rsidRPr="00BA3FEB">
        <w:rPr>
          <w:rStyle w:val="normaltextrun"/>
          <w:rFonts w:asciiTheme="majorHAnsi" w:hAnsiTheme="majorHAnsi" w:cstheme="majorHAnsi"/>
          <w:sz w:val="22"/>
          <w:szCs w:val="22"/>
          <w:lang w:val="es-ES"/>
        </w:rPr>
        <w:t xml:space="preserve">Ante cualquier duda, no duden contactarse con </w:t>
      </w:r>
      <w:r w:rsidR="00975BB0">
        <w:rPr>
          <w:rStyle w:val="eop"/>
          <w:rFonts w:asciiTheme="majorHAnsi" w:hAnsiTheme="majorHAnsi" w:cstheme="majorHAnsi"/>
          <w:sz w:val="22"/>
          <w:szCs w:val="22"/>
        </w:rPr>
        <w:t xml:space="preserve">la profesora </w:t>
      </w:r>
      <w:r w:rsidR="00860871" w:rsidRPr="00860871">
        <w:rPr>
          <w:rStyle w:val="normaltextrun"/>
          <w:rFonts w:asciiTheme="majorHAnsi" w:hAnsiTheme="majorHAnsi" w:cstheme="majorHAnsi"/>
          <w:sz w:val="22"/>
          <w:szCs w:val="22"/>
          <w:lang w:val="es-ES"/>
        </w:rPr>
        <w:t>Paula Ar</w:t>
      </w:r>
      <w:r w:rsidR="00975BB0">
        <w:rPr>
          <w:rStyle w:val="normaltextrun"/>
          <w:rFonts w:asciiTheme="majorHAnsi" w:hAnsiTheme="majorHAnsi" w:cstheme="majorHAnsi"/>
          <w:sz w:val="22"/>
          <w:szCs w:val="22"/>
          <w:lang w:val="es-ES"/>
        </w:rPr>
        <w:t>á</w:t>
      </w:r>
      <w:r w:rsidR="00860871" w:rsidRPr="00860871">
        <w:rPr>
          <w:rStyle w:val="normaltextrun"/>
          <w:rFonts w:asciiTheme="majorHAnsi" w:hAnsiTheme="majorHAnsi" w:cstheme="majorHAnsi"/>
          <w:sz w:val="22"/>
          <w:szCs w:val="22"/>
          <w:lang w:val="es-ES"/>
        </w:rPr>
        <w:t xml:space="preserve">nguiz </w:t>
      </w:r>
      <w:hyperlink r:id="rId10" w:tgtFrame="_blank" w:history="1">
        <w:r w:rsidR="00860871" w:rsidRPr="00860871">
          <w:rPr>
            <w:rStyle w:val="normaltextrun"/>
            <w:rFonts w:asciiTheme="majorHAnsi" w:hAnsiTheme="majorHAnsi" w:cstheme="majorHAnsi"/>
            <w:sz w:val="22"/>
            <w:szCs w:val="22"/>
            <w:lang w:val="es-ES"/>
          </w:rPr>
          <w:t>(p.aranguiz@udd.cl)</w:t>
        </w:r>
      </w:hyperlink>
      <w:r w:rsidR="00975BB0">
        <w:rPr>
          <w:rStyle w:val="normaltextrun"/>
          <w:rFonts w:asciiTheme="majorHAnsi" w:hAnsiTheme="majorHAnsi" w:cstheme="majorHAnsi"/>
          <w:sz w:val="22"/>
          <w:szCs w:val="22"/>
          <w:lang w:val="es-ES"/>
        </w:rPr>
        <w:t>.</w:t>
      </w:r>
    </w:p>
    <w:p w14:paraId="75CD2950" w14:textId="3C61C057" w:rsidR="00860871" w:rsidRDefault="00BA3FEB" w:rsidP="00BA3FEB">
      <w:pPr>
        <w:pStyle w:val="paragraph"/>
        <w:spacing w:before="0" w:beforeAutospacing="0" w:after="0" w:afterAutospacing="0"/>
        <w:textAlignment w:val="baseline"/>
        <w:rPr>
          <w:rStyle w:val="eop"/>
          <w:rFonts w:asciiTheme="majorHAnsi" w:hAnsiTheme="majorHAnsi" w:cstheme="majorHAnsi"/>
          <w:sz w:val="22"/>
          <w:szCs w:val="22"/>
        </w:rPr>
      </w:pPr>
      <w:r w:rsidRPr="00BA3FEB">
        <w:rPr>
          <w:rStyle w:val="eop"/>
          <w:rFonts w:asciiTheme="majorHAnsi" w:hAnsiTheme="majorHAnsi" w:cstheme="majorHAnsi"/>
          <w:sz w:val="22"/>
          <w:szCs w:val="22"/>
        </w:rPr>
        <w:t> </w:t>
      </w:r>
    </w:p>
    <w:tbl>
      <w:tblPr>
        <w:tblStyle w:val="Tablaconcuadrcula"/>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030"/>
        <w:gridCol w:w="1515"/>
        <w:gridCol w:w="2470"/>
      </w:tblGrid>
      <w:tr w:rsidR="31A75CC6" w14:paraId="63D42E13" w14:textId="77777777" w:rsidTr="31A75CC6">
        <w:trPr>
          <w:trHeight w:val="300"/>
          <w:jc w:val="center"/>
        </w:trPr>
        <w:tc>
          <w:tcPr>
            <w:tcW w:w="5030" w:type="dxa"/>
          </w:tcPr>
          <w:p w14:paraId="1D7C7ECB" w14:textId="6E690DD2" w:rsidR="24FE7B29" w:rsidRDefault="00860871" w:rsidP="31A75CC6">
            <w:pPr>
              <w:rPr>
                <w:rFonts w:ascii="system-ui" w:eastAsia="system-ui" w:hAnsi="system-ui" w:cs="system-ui"/>
                <w:sz w:val="24"/>
                <w:szCs w:val="24"/>
              </w:rPr>
            </w:pPr>
            <w:r>
              <w:rPr>
                <w:rStyle w:val="eop"/>
                <w:rFonts w:asciiTheme="majorHAnsi" w:hAnsiTheme="majorHAnsi" w:cstheme="majorHAnsi"/>
              </w:rPr>
              <w:br w:type="page"/>
            </w:r>
          </w:p>
        </w:tc>
        <w:tc>
          <w:tcPr>
            <w:tcW w:w="1515" w:type="dxa"/>
          </w:tcPr>
          <w:p w14:paraId="704F12C0" w14:textId="36C2FFC2" w:rsidR="31A75CC6" w:rsidRDefault="31A75CC6" w:rsidP="31A75CC6">
            <w:pPr>
              <w:rPr>
                <w:rFonts w:ascii="system-ui" w:eastAsia="system-ui" w:hAnsi="system-ui" w:cs="system-ui"/>
                <w:sz w:val="24"/>
                <w:szCs w:val="24"/>
              </w:rPr>
            </w:pPr>
          </w:p>
        </w:tc>
        <w:tc>
          <w:tcPr>
            <w:tcW w:w="2470" w:type="dxa"/>
          </w:tcPr>
          <w:p w14:paraId="67A9B758" w14:textId="683EA715" w:rsidR="0F66A967" w:rsidRDefault="0F66A967" w:rsidP="31A75CC6">
            <w:pPr>
              <w:rPr>
                <w:rFonts w:ascii="system-ui" w:eastAsia="system-ui" w:hAnsi="system-ui" w:cs="system-ui"/>
                <w:sz w:val="24"/>
                <w:szCs w:val="24"/>
              </w:rPr>
            </w:pPr>
          </w:p>
        </w:tc>
      </w:tr>
    </w:tbl>
    <w:p w14:paraId="7304023F" w14:textId="645D37A6" w:rsidR="00B55D69" w:rsidRDefault="00B55D69"/>
    <w:sectPr w:rsidR="00B55D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AEt5OCMI" int2:invalidationBookmarkName="" int2:hashCode="pDLlLsPglFHD87" int2:id="DvQ6955e">
      <int2:state int2:type="AugLoop_Text_Critique" int2:value="Rejected"/>
    </int2:bookmark>
    <int2:bookmark int2:bookmarkName="_Int_vzHKZ8GK" int2:invalidationBookmarkName="" int2:hashCode="lSygpJ/fd6yIUN" int2:id="dUZwmhkP">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DB17"/>
    <w:multiLevelType w:val="hybridMultilevel"/>
    <w:tmpl w:val="786642B6"/>
    <w:lvl w:ilvl="0" w:tplc="AA1A3C6A">
      <w:start w:val="1"/>
      <w:numFmt w:val="bullet"/>
      <w:lvlText w:val=""/>
      <w:lvlJc w:val="left"/>
      <w:pPr>
        <w:ind w:left="720" w:hanging="360"/>
      </w:pPr>
      <w:rPr>
        <w:rFonts w:ascii="Symbol" w:hAnsi="Symbol" w:hint="default"/>
      </w:rPr>
    </w:lvl>
    <w:lvl w:ilvl="1" w:tplc="32C41332">
      <w:start w:val="1"/>
      <w:numFmt w:val="bullet"/>
      <w:lvlText w:val="o"/>
      <w:lvlJc w:val="left"/>
      <w:pPr>
        <w:ind w:left="1440" w:hanging="360"/>
      </w:pPr>
      <w:rPr>
        <w:rFonts w:ascii="Courier New" w:hAnsi="Courier New" w:hint="default"/>
      </w:rPr>
    </w:lvl>
    <w:lvl w:ilvl="2" w:tplc="C1205A10">
      <w:start w:val="1"/>
      <w:numFmt w:val="bullet"/>
      <w:lvlText w:val=""/>
      <w:lvlJc w:val="left"/>
      <w:pPr>
        <w:ind w:left="2160" w:hanging="360"/>
      </w:pPr>
      <w:rPr>
        <w:rFonts w:ascii="Wingdings" w:hAnsi="Wingdings" w:hint="default"/>
      </w:rPr>
    </w:lvl>
    <w:lvl w:ilvl="3" w:tplc="72B64DD4">
      <w:start w:val="1"/>
      <w:numFmt w:val="bullet"/>
      <w:lvlText w:val=""/>
      <w:lvlJc w:val="left"/>
      <w:pPr>
        <w:ind w:left="2880" w:hanging="360"/>
      </w:pPr>
      <w:rPr>
        <w:rFonts w:ascii="Symbol" w:hAnsi="Symbol" w:hint="default"/>
      </w:rPr>
    </w:lvl>
    <w:lvl w:ilvl="4" w:tplc="3E76BACA">
      <w:start w:val="1"/>
      <w:numFmt w:val="bullet"/>
      <w:lvlText w:val="o"/>
      <w:lvlJc w:val="left"/>
      <w:pPr>
        <w:ind w:left="3600" w:hanging="360"/>
      </w:pPr>
      <w:rPr>
        <w:rFonts w:ascii="Courier New" w:hAnsi="Courier New" w:hint="default"/>
      </w:rPr>
    </w:lvl>
    <w:lvl w:ilvl="5" w:tplc="637636D8">
      <w:start w:val="1"/>
      <w:numFmt w:val="bullet"/>
      <w:lvlText w:val=""/>
      <w:lvlJc w:val="left"/>
      <w:pPr>
        <w:ind w:left="4320" w:hanging="360"/>
      </w:pPr>
      <w:rPr>
        <w:rFonts w:ascii="Wingdings" w:hAnsi="Wingdings" w:hint="default"/>
      </w:rPr>
    </w:lvl>
    <w:lvl w:ilvl="6" w:tplc="61C2ADC2">
      <w:start w:val="1"/>
      <w:numFmt w:val="bullet"/>
      <w:lvlText w:val=""/>
      <w:lvlJc w:val="left"/>
      <w:pPr>
        <w:ind w:left="5040" w:hanging="360"/>
      </w:pPr>
      <w:rPr>
        <w:rFonts w:ascii="Symbol" w:hAnsi="Symbol" w:hint="default"/>
      </w:rPr>
    </w:lvl>
    <w:lvl w:ilvl="7" w:tplc="73D632C8">
      <w:start w:val="1"/>
      <w:numFmt w:val="bullet"/>
      <w:lvlText w:val="o"/>
      <w:lvlJc w:val="left"/>
      <w:pPr>
        <w:ind w:left="5760" w:hanging="360"/>
      </w:pPr>
      <w:rPr>
        <w:rFonts w:ascii="Courier New" w:hAnsi="Courier New" w:hint="default"/>
      </w:rPr>
    </w:lvl>
    <w:lvl w:ilvl="8" w:tplc="9FB2DA96">
      <w:start w:val="1"/>
      <w:numFmt w:val="bullet"/>
      <w:lvlText w:val=""/>
      <w:lvlJc w:val="left"/>
      <w:pPr>
        <w:ind w:left="6480" w:hanging="360"/>
      </w:pPr>
      <w:rPr>
        <w:rFonts w:ascii="Wingdings" w:hAnsi="Wingdings" w:hint="default"/>
      </w:rPr>
    </w:lvl>
  </w:abstractNum>
  <w:abstractNum w:abstractNumId="1" w15:restartNumberingAfterBreak="0">
    <w:nsid w:val="05C74B70"/>
    <w:multiLevelType w:val="multilevel"/>
    <w:tmpl w:val="9ED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E43DC"/>
    <w:multiLevelType w:val="multilevel"/>
    <w:tmpl w:val="097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910F6"/>
    <w:multiLevelType w:val="multilevel"/>
    <w:tmpl w:val="B9F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E51711"/>
    <w:multiLevelType w:val="multilevel"/>
    <w:tmpl w:val="529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C0439"/>
    <w:multiLevelType w:val="multilevel"/>
    <w:tmpl w:val="478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D11D5"/>
    <w:multiLevelType w:val="multilevel"/>
    <w:tmpl w:val="905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5D3743"/>
    <w:rsid w:val="001674B7"/>
    <w:rsid w:val="001F12E3"/>
    <w:rsid w:val="00262E26"/>
    <w:rsid w:val="004478BB"/>
    <w:rsid w:val="007075BD"/>
    <w:rsid w:val="00860871"/>
    <w:rsid w:val="00975BB0"/>
    <w:rsid w:val="00A00CE2"/>
    <w:rsid w:val="00B55D69"/>
    <w:rsid w:val="00BA3FEB"/>
    <w:rsid w:val="00CF159D"/>
    <w:rsid w:val="00EF68DA"/>
    <w:rsid w:val="00EF7C93"/>
    <w:rsid w:val="00F12B9F"/>
    <w:rsid w:val="00F25396"/>
    <w:rsid w:val="018F549C"/>
    <w:rsid w:val="02896B0C"/>
    <w:rsid w:val="03A9CB56"/>
    <w:rsid w:val="0493676C"/>
    <w:rsid w:val="05C10BCE"/>
    <w:rsid w:val="075CDC2F"/>
    <w:rsid w:val="07924F01"/>
    <w:rsid w:val="07E9A90B"/>
    <w:rsid w:val="080F0F6D"/>
    <w:rsid w:val="08CC268F"/>
    <w:rsid w:val="09AAA08E"/>
    <w:rsid w:val="09C3161E"/>
    <w:rsid w:val="09ED9CE1"/>
    <w:rsid w:val="0A947CF1"/>
    <w:rsid w:val="0AF29AAB"/>
    <w:rsid w:val="0B896D42"/>
    <w:rsid w:val="0BC547BB"/>
    <w:rsid w:val="0BEAF5D0"/>
    <w:rsid w:val="0C60AC01"/>
    <w:rsid w:val="0C67B01C"/>
    <w:rsid w:val="0CB317F3"/>
    <w:rsid w:val="0D253DA3"/>
    <w:rsid w:val="0D43F709"/>
    <w:rsid w:val="0D6F992C"/>
    <w:rsid w:val="0E5D01BC"/>
    <w:rsid w:val="0EDFC76A"/>
    <w:rsid w:val="0F653E67"/>
    <w:rsid w:val="0F66A967"/>
    <w:rsid w:val="10110B71"/>
    <w:rsid w:val="105F430C"/>
    <w:rsid w:val="10A1B7E5"/>
    <w:rsid w:val="1196DDF9"/>
    <w:rsid w:val="11F0A9B6"/>
    <w:rsid w:val="11F8AEC6"/>
    <w:rsid w:val="123F7CC3"/>
    <w:rsid w:val="13C2643A"/>
    <w:rsid w:val="13DB4D24"/>
    <w:rsid w:val="14C72291"/>
    <w:rsid w:val="15D47FEB"/>
    <w:rsid w:val="16883A7B"/>
    <w:rsid w:val="18240ADC"/>
    <w:rsid w:val="1937237C"/>
    <w:rsid w:val="19BFDB3D"/>
    <w:rsid w:val="1A4870FC"/>
    <w:rsid w:val="1A8DCC92"/>
    <w:rsid w:val="1AA7F10E"/>
    <w:rsid w:val="1B2497E2"/>
    <w:rsid w:val="1B58B550"/>
    <w:rsid w:val="1B5F7D68"/>
    <w:rsid w:val="1BDD6650"/>
    <w:rsid w:val="1C43C16F"/>
    <w:rsid w:val="1CF485B1"/>
    <w:rsid w:val="1D7F296C"/>
    <w:rsid w:val="1D822F6A"/>
    <w:rsid w:val="1DC2BADE"/>
    <w:rsid w:val="1DC56D54"/>
    <w:rsid w:val="1DDF91D0"/>
    <w:rsid w:val="1E5C38A4"/>
    <w:rsid w:val="1F6CD707"/>
    <w:rsid w:val="2058C599"/>
    <w:rsid w:val="208D3751"/>
    <w:rsid w:val="20CC42DD"/>
    <w:rsid w:val="21F47CD5"/>
    <w:rsid w:val="241A1C13"/>
    <w:rsid w:val="2435AAF7"/>
    <w:rsid w:val="24FE7B29"/>
    <w:rsid w:val="24FF9796"/>
    <w:rsid w:val="26EDC938"/>
    <w:rsid w:val="28DB4270"/>
    <w:rsid w:val="29B9E05C"/>
    <w:rsid w:val="29FA4F57"/>
    <w:rsid w:val="2B55B0BD"/>
    <w:rsid w:val="2C6B0C9F"/>
    <w:rsid w:val="2E2C1FCD"/>
    <w:rsid w:val="2E6FBC04"/>
    <w:rsid w:val="2E72EDCA"/>
    <w:rsid w:val="2EDAED63"/>
    <w:rsid w:val="2FF8DC54"/>
    <w:rsid w:val="311B1F66"/>
    <w:rsid w:val="317E637D"/>
    <w:rsid w:val="3194ACB5"/>
    <w:rsid w:val="31A75CC6"/>
    <w:rsid w:val="31A89A0F"/>
    <w:rsid w:val="31C428F3"/>
    <w:rsid w:val="31F965C8"/>
    <w:rsid w:val="32128E25"/>
    <w:rsid w:val="322F04BF"/>
    <w:rsid w:val="324216F8"/>
    <w:rsid w:val="32C48223"/>
    <w:rsid w:val="3302BF44"/>
    <w:rsid w:val="35FC22E5"/>
    <w:rsid w:val="367506F6"/>
    <w:rsid w:val="36CCD6EB"/>
    <w:rsid w:val="3760C7BF"/>
    <w:rsid w:val="37ED3735"/>
    <w:rsid w:val="385D0443"/>
    <w:rsid w:val="38D3DE43"/>
    <w:rsid w:val="3A1DA00A"/>
    <w:rsid w:val="3B3981FD"/>
    <w:rsid w:val="3BB9706B"/>
    <w:rsid w:val="3C272C30"/>
    <w:rsid w:val="3C628DC8"/>
    <w:rsid w:val="3CDB4C5A"/>
    <w:rsid w:val="3CF8BC45"/>
    <w:rsid w:val="41267DE2"/>
    <w:rsid w:val="4179D044"/>
    <w:rsid w:val="41CC2D68"/>
    <w:rsid w:val="4367FDC9"/>
    <w:rsid w:val="4491EFFD"/>
    <w:rsid w:val="4500409E"/>
    <w:rsid w:val="47135964"/>
    <w:rsid w:val="48056E1C"/>
    <w:rsid w:val="4837E160"/>
    <w:rsid w:val="490195B7"/>
    <w:rsid w:val="499274CD"/>
    <w:rsid w:val="49A13E7D"/>
    <w:rsid w:val="4A17EBCA"/>
    <w:rsid w:val="4A2288FD"/>
    <w:rsid w:val="4A7B0B09"/>
    <w:rsid w:val="4A969C45"/>
    <w:rsid w:val="4B013181"/>
    <w:rsid w:val="4B2E452E"/>
    <w:rsid w:val="4BB3BC2B"/>
    <w:rsid w:val="4D534C28"/>
    <w:rsid w:val="4EF18925"/>
    <w:rsid w:val="4FCE26EE"/>
    <w:rsid w:val="50AE411B"/>
    <w:rsid w:val="515119ED"/>
    <w:rsid w:val="5226BD4B"/>
    <w:rsid w:val="53C28DAC"/>
    <w:rsid w:val="53E5E1DD"/>
    <w:rsid w:val="5488BAAF"/>
    <w:rsid w:val="54CB41B0"/>
    <w:rsid w:val="55DE6305"/>
    <w:rsid w:val="565D3743"/>
    <w:rsid w:val="57905CEB"/>
    <w:rsid w:val="580E5526"/>
    <w:rsid w:val="5885AD13"/>
    <w:rsid w:val="58A8AD16"/>
    <w:rsid w:val="5A2E0F94"/>
    <w:rsid w:val="5B1F42D1"/>
    <w:rsid w:val="5CE4B6B5"/>
    <w:rsid w:val="5D704D89"/>
    <w:rsid w:val="5ED61A1D"/>
    <w:rsid w:val="5F656E00"/>
    <w:rsid w:val="5F7EB8E7"/>
    <w:rsid w:val="5FE4560E"/>
    <w:rsid w:val="6061959B"/>
    <w:rsid w:val="606899D7"/>
    <w:rsid w:val="6071EA7E"/>
    <w:rsid w:val="62032CEF"/>
    <w:rsid w:val="631084B3"/>
    <w:rsid w:val="6399365D"/>
    <w:rsid w:val="63E09EFC"/>
    <w:rsid w:val="648814F2"/>
    <w:rsid w:val="653506BE"/>
    <w:rsid w:val="657C6F5D"/>
    <w:rsid w:val="65846C10"/>
    <w:rsid w:val="659080F5"/>
    <w:rsid w:val="65FA17D5"/>
    <w:rsid w:val="660722C8"/>
    <w:rsid w:val="67AE6E3B"/>
    <w:rsid w:val="69122AAF"/>
    <w:rsid w:val="6A0E637A"/>
    <w:rsid w:val="6AC16B8E"/>
    <w:rsid w:val="6AE9CE8E"/>
    <w:rsid w:val="6B74F40E"/>
    <w:rsid w:val="6D699D2A"/>
    <w:rsid w:val="6F47A1F3"/>
    <w:rsid w:val="702348AE"/>
    <w:rsid w:val="707AC28D"/>
    <w:rsid w:val="712DA714"/>
    <w:rsid w:val="715BA313"/>
    <w:rsid w:val="721360F6"/>
    <w:rsid w:val="729D733F"/>
    <w:rsid w:val="746547D6"/>
    <w:rsid w:val="760C0BBB"/>
    <w:rsid w:val="768BF06C"/>
    <w:rsid w:val="76F5ECAB"/>
    <w:rsid w:val="77751774"/>
    <w:rsid w:val="77A7DC1C"/>
    <w:rsid w:val="77DE2BAB"/>
    <w:rsid w:val="786CAC15"/>
    <w:rsid w:val="78B0D8BB"/>
    <w:rsid w:val="798CABE3"/>
    <w:rsid w:val="79CF8B90"/>
    <w:rsid w:val="7A087C76"/>
    <w:rsid w:val="7A7E5926"/>
    <w:rsid w:val="7B2F4BFF"/>
    <w:rsid w:val="7B3CDF44"/>
    <w:rsid w:val="7BAD0A82"/>
    <w:rsid w:val="7E748006"/>
    <w:rsid w:val="7EA2FCB3"/>
    <w:rsid w:val="7EE7D633"/>
    <w:rsid w:val="7F5DD178"/>
    <w:rsid w:val="7F912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89FC"/>
  <w15:chartTrackingRefBased/>
  <w15:docId w15:val="{BC152EE4-8A9A-4E0E-9FF8-2F5F4C83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customStyle="1" w:styleId="paragraph">
    <w:name w:val="paragraph"/>
    <w:basedOn w:val="Normal"/>
    <w:rsid w:val="00BA3FE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ormaltextrun">
    <w:name w:val="normaltextrun"/>
    <w:basedOn w:val="Fuentedeprrafopredeter"/>
    <w:rsid w:val="00BA3FEB"/>
  </w:style>
  <w:style w:type="character" w:customStyle="1" w:styleId="eop">
    <w:name w:val="eop"/>
    <w:basedOn w:val="Fuentedeprrafopredeter"/>
    <w:rsid w:val="00BA3FEB"/>
  </w:style>
  <w:style w:type="character" w:styleId="Mencinsinresolver">
    <w:name w:val="Unresolved Mention"/>
    <w:basedOn w:val="Fuentedeprrafopredeter"/>
    <w:uiPriority w:val="99"/>
    <w:semiHidden/>
    <w:unhideWhenUsed/>
    <w:rsid w:val="00BA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5111">
      <w:bodyDiv w:val="1"/>
      <w:marLeft w:val="0"/>
      <w:marRight w:val="0"/>
      <w:marTop w:val="0"/>
      <w:marBottom w:val="0"/>
      <w:divBdr>
        <w:top w:val="none" w:sz="0" w:space="0" w:color="auto"/>
        <w:left w:val="none" w:sz="0" w:space="0" w:color="auto"/>
        <w:bottom w:val="none" w:sz="0" w:space="0" w:color="auto"/>
        <w:right w:val="none" w:sz="0" w:space="0" w:color="auto"/>
      </w:divBdr>
      <w:divsChild>
        <w:div w:id="521746622">
          <w:marLeft w:val="0"/>
          <w:marRight w:val="0"/>
          <w:marTop w:val="0"/>
          <w:marBottom w:val="0"/>
          <w:divBdr>
            <w:top w:val="none" w:sz="0" w:space="0" w:color="auto"/>
            <w:left w:val="none" w:sz="0" w:space="0" w:color="auto"/>
            <w:bottom w:val="none" w:sz="0" w:space="0" w:color="auto"/>
            <w:right w:val="none" w:sz="0" w:space="0" w:color="auto"/>
          </w:divBdr>
        </w:div>
        <w:div w:id="2014725756">
          <w:marLeft w:val="0"/>
          <w:marRight w:val="0"/>
          <w:marTop w:val="0"/>
          <w:marBottom w:val="0"/>
          <w:divBdr>
            <w:top w:val="none" w:sz="0" w:space="0" w:color="auto"/>
            <w:left w:val="none" w:sz="0" w:space="0" w:color="auto"/>
            <w:bottom w:val="none" w:sz="0" w:space="0" w:color="auto"/>
            <w:right w:val="none" w:sz="0" w:space="0" w:color="auto"/>
          </w:divBdr>
        </w:div>
        <w:div w:id="642076454">
          <w:marLeft w:val="0"/>
          <w:marRight w:val="0"/>
          <w:marTop w:val="0"/>
          <w:marBottom w:val="0"/>
          <w:divBdr>
            <w:top w:val="none" w:sz="0" w:space="0" w:color="auto"/>
            <w:left w:val="none" w:sz="0" w:space="0" w:color="auto"/>
            <w:bottom w:val="none" w:sz="0" w:space="0" w:color="auto"/>
            <w:right w:val="none" w:sz="0" w:space="0" w:color="auto"/>
          </w:divBdr>
        </w:div>
        <w:div w:id="1094395078">
          <w:marLeft w:val="0"/>
          <w:marRight w:val="0"/>
          <w:marTop w:val="0"/>
          <w:marBottom w:val="0"/>
          <w:divBdr>
            <w:top w:val="none" w:sz="0" w:space="0" w:color="auto"/>
            <w:left w:val="none" w:sz="0" w:space="0" w:color="auto"/>
            <w:bottom w:val="none" w:sz="0" w:space="0" w:color="auto"/>
            <w:right w:val="none" w:sz="0" w:space="0" w:color="auto"/>
          </w:divBdr>
        </w:div>
        <w:div w:id="1848248815">
          <w:marLeft w:val="0"/>
          <w:marRight w:val="0"/>
          <w:marTop w:val="0"/>
          <w:marBottom w:val="0"/>
          <w:divBdr>
            <w:top w:val="none" w:sz="0" w:space="0" w:color="auto"/>
            <w:left w:val="none" w:sz="0" w:space="0" w:color="auto"/>
            <w:bottom w:val="none" w:sz="0" w:space="0" w:color="auto"/>
            <w:right w:val="none" w:sz="0" w:space="0" w:color="auto"/>
          </w:divBdr>
        </w:div>
        <w:div w:id="858349441">
          <w:marLeft w:val="0"/>
          <w:marRight w:val="0"/>
          <w:marTop w:val="0"/>
          <w:marBottom w:val="0"/>
          <w:divBdr>
            <w:top w:val="none" w:sz="0" w:space="0" w:color="auto"/>
            <w:left w:val="none" w:sz="0" w:space="0" w:color="auto"/>
            <w:bottom w:val="none" w:sz="0" w:space="0" w:color="auto"/>
            <w:right w:val="none" w:sz="0" w:space="0" w:color="auto"/>
          </w:divBdr>
        </w:div>
        <w:div w:id="873731499">
          <w:marLeft w:val="0"/>
          <w:marRight w:val="0"/>
          <w:marTop w:val="0"/>
          <w:marBottom w:val="0"/>
          <w:divBdr>
            <w:top w:val="none" w:sz="0" w:space="0" w:color="auto"/>
            <w:left w:val="none" w:sz="0" w:space="0" w:color="auto"/>
            <w:bottom w:val="none" w:sz="0" w:space="0" w:color="auto"/>
            <w:right w:val="none" w:sz="0" w:space="0" w:color="auto"/>
          </w:divBdr>
        </w:div>
        <w:div w:id="1408190204">
          <w:marLeft w:val="0"/>
          <w:marRight w:val="0"/>
          <w:marTop w:val="0"/>
          <w:marBottom w:val="0"/>
          <w:divBdr>
            <w:top w:val="none" w:sz="0" w:space="0" w:color="auto"/>
            <w:left w:val="none" w:sz="0" w:space="0" w:color="auto"/>
            <w:bottom w:val="none" w:sz="0" w:space="0" w:color="auto"/>
            <w:right w:val="none" w:sz="0" w:space="0" w:color="auto"/>
          </w:divBdr>
        </w:div>
        <w:div w:id="1774863153">
          <w:marLeft w:val="0"/>
          <w:marRight w:val="0"/>
          <w:marTop w:val="0"/>
          <w:marBottom w:val="0"/>
          <w:divBdr>
            <w:top w:val="none" w:sz="0" w:space="0" w:color="auto"/>
            <w:left w:val="none" w:sz="0" w:space="0" w:color="auto"/>
            <w:bottom w:val="none" w:sz="0" w:space="0" w:color="auto"/>
            <w:right w:val="none" w:sz="0" w:space="0" w:color="auto"/>
          </w:divBdr>
        </w:div>
        <w:div w:id="1825118250">
          <w:marLeft w:val="0"/>
          <w:marRight w:val="0"/>
          <w:marTop w:val="0"/>
          <w:marBottom w:val="0"/>
          <w:divBdr>
            <w:top w:val="none" w:sz="0" w:space="0" w:color="auto"/>
            <w:left w:val="none" w:sz="0" w:space="0" w:color="auto"/>
            <w:bottom w:val="none" w:sz="0" w:space="0" w:color="auto"/>
            <w:right w:val="none" w:sz="0" w:space="0" w:color="auto"/>
          </w:divBdr>
        </w:div>
        <w:div w:id="236980803">
          <w:marLeft w:val="0"/>
          <w:marRight w:val="0"/>
          <w:marTop w:val="0"/>
          <w:marBottom w:val="0"/>
          <w:divBdr>
            <w:top w:val="none" w:sz="0" w:space="0" w:color="auto"/>
            <w:left w:val="none" w:sz="0" w:space="0" w:color="auto"/>
            <w:bottom w:val="none" w:sz="0" w:space="0" w:color="auto"/>
            <w:right w:val="none" w:sz="0" w:space="0" w:color="auto"/>
          </w:divBdr>
        </w:div>
        <w:div w:id="1069183877">
          <w:marLeft w:val="0"/>
          <w:marRight w:val="0"/>
          <w:marTop w:val="0"/>
          <w:marBottom w:val="0"/>
          <w:divBdr>
            <w:top w:val="none" w:sz="0" w:space="0" w:color="auto"/>
            <w:left w:val="none" w:sz="0" w:space="0" w:color="auto"/>
            <w:bottom w:val="none" w:sz="0" w:space="0" w:color="auto"/>
            <w:right w:val="none" w:sz="0" w:space="0" w:color="auto"/>
          </w:divBdr>
        </w:div>
        <w:div w:id="1850488400">
          <w:marLeft w:val="0"/>
          <w:marRight w:val="0"/>
          <w:marTop w:val="0"/>
          <w:marBottom w:val="0"/>
          <w:divBdr>
            <w:top w:val="none" w:sz="0" w:space="0" w:color="auto"/>
            <w:left w:val="none" w:sz="0" w:space="0" w:color="auto"/>
            <w:bottom w:val="none" w:sz="0" w:space="0" w:color="auto"/>
            <w:right w:val="none" w:sz="0" w:space="0" w:color="auto"/>
          </w:divBdr>
        </w:div>
        <w:div w:id="639725397">
          <w:marLeft w:val="0"/>
          <w:marRight w:val="0"/>
          <w:marTop w:val="0"/>
          <w:marBottom w:val="0"/>
          <w:divBdr>
            <w:top w:val="none" w:sz="0" w:space="0" w:color="auto"/>
            <w:left w:val="none" w:sz="0" w:space="0" w:color="auto"/>
            <w:bottom w:val="none" w:sz="0" w:space="0" w:color="auto"/>
            <w:right w:val="none" w:sz="0" w:space="0" w:color="auto"/>
          </w:divBdr>
        </w:div>
        <w:div w:id="702637909">
          <w:marLeft w:val="0"/>
          <w:marRight w:val="0"/>
          <w:marTop w:val="0"/>
          <w:marBottom w:val="0"/>
          <w:divBdr>
            <w:top w:val="none" w:sz="0" w:space="0" w:color="auto"/>
            <w:left w:val="none" w:sz="0" w:space="0" w:color="auto"/>
            <w:bottom w:val="none" w:sz="0" w:space="0" w:color="auto"/>
            <w:right w:val="none" w:sz="0" w:space="0" w:color="auto"/>
          </w:divBdr>
        </w:div>
        <w:div w:id="1133717812">
          <w:marLeft w:val="0"/>
          <w:marRight w:val="0"/>
          <w:marTop w:val="0"/>
          <w:marBottom w:val="0"/>
          <w:divBdr>
            <w:top w:val="none" w:sz="0" w:space="0" w:color="auto"/>
            <w:left w:val="none" w:sz="0" w:space="0" w:color="auto"/>
            <w:bottom w:val="none" w:sz="0" w:space="0" w:color="auto"/>
            <w:right w:val="none" w:sz="0" w:space="0" w:color="auto"/>
          </w:divBdr>
        </w:div>
        <w:div w:id="1289630638">
          <w:marLeft w:val="0"/>
          <w:marRight w:val="0"/>
          <w:marTop w:val="0"/>
          <w:marBottom w:val="0"/>
          <w:divBdr>
            <w:top w:val="none" w:sz="0" w:space="0" w:color="auto"/>
            <w:left w:val="none" w:sz="0" w:space="0" w:color="auto"/>
            <w:bottom w:val="none" w:sz="0" w:space="0" w:color="auto"/>
            <w:right w:val="none" w:sz="0" w:space="0" w:color="auto"/>
          </w:divBdr>
        </w:div>
        <w:div w:id="1088889644">
          <w:marLeft w:val="0"/>
          <w:marRight w:val="0"/>
          <w:marTop w:val="0"/>
          <w:marBottom w:val="0"/>
          <w:divBdr>
            <w:top w:val="none" w:sz="0" w:space="0" w:color="auto"/>
            <w:left w:val="none" w:sz="0" w:space="0" w:color="auto"/>
            <w:bottom w:val="none" w:sz="0" w:space="0" w:color="auto"/>
            <w:right w:val="none" w:sz="0" w:space="0" w:color="auto"/>
          </w:divBdr>
        </w:div>
        <w:div w:id="1858083283">
          <w:marLeft w:val="0"/>
          <w:marRight w:val="0"/>
          <w:marTop w:val="0"/>
          <w:marBottom w:val="0"/>
          <w:divBdr>
            <w:top w:val="none" w:sz="0" w:space="0" w:color="auto"/>
            <w:left w:val="none" w:sz="0" w:space="0" w:color="auto"/>
            <w:bottom w:val="none" w:sz="0" w:space="0" w:color="auto"/>
            <w:right w:val="none" w:sz="0" w:space="0" w:color="auto"/>
          </w:divBdr>
        </w:div>
        <w:div w:id="128569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udd.cl" TargetMode="External"/><Relationship Id="rId3" Type="http://schemas.openxmlformats.org/officeDocument/2006/relationships/settings" Target="settings.xml"/><Relationship Id="rId7" Type="http://schemas.openxmlformats.org/officeDocument/2006/relationships/hyperlink" Target="bookmark://_bookmark3" TargetMode="External"/><Relationship Id="rId12" Type="http://schemas.openxmlformats.org/officeDocument/2006/relationships/theme" Target="theme/theme1.xml"/><Relationship Id="R6f5b0bc13ae6412d"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ladigital.udd.c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ranguiz@udd.cl" TargetMode="External"/><Relationship Id="rId4" Type="http://schemas.openxmlformats.org/officeDocument/2006/relationships/webSettings" Target="webSettings.xml"/><Relationship Id="rId9" Type="http://schemas.openxmlformats.org/officeDocument/2006/relationships/hyperlink" Target="mailto:XXXXXX@udd.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Alejandra Carrasco Espinoza</dc:creator>
  <cp:keywords/>
  <dc:description/>
  <cp:lastModifiedBy>Javier Castro</cp:lastModifiedBy>
  <cp:revision>6</cp:revision>
  <dcterms:created xsi:type="dcterms:W3CDTF">2025-01-22T14:14:00Z</dcterms:created>
  <dcterms:modified xsi:type="dcterms:W3CDTF">2025-01-22T23:34:00Z</dcterms:modified>
</cp:coreProperties>
</file>